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C1D" w:rsidRPr="00D00D2B" w:rsidRDefault="005A3C1D" w:rsidP="00D00D2B">
      <w:pPr>
        <w:bidi/>
        <w:spacing w:before="100" w:beforeAutospacing="1" w:after="100" w:afterAutospacing="1" w:line="240" w:lineRule="auto"/>
        <w:jc w:val="both"/>
        <w:outlineLvl w:val="2"/>
        <w:rPr>
          <w:rFonts w:ascii="Times New Roman" w:eastAsia="Times New Roman" w:hAnsi="Times New Roman" w:cs="B Nazanin"/>
          <w:b/>
          <w:bCs/>
          <w:color w:val="0070C0"/>
          <w:sz w:val="36"/>
          <w:szCs w:val="36"/>
        </w:rPr>
      </w:pPr>
      <w:r w:rsidRPr="00D00D2B">
        <w:rPr>
          <w:rFonts w:ascii="Times New Roman" w:eastAsia="Times New Roman" w:hAnsi="Times New Roman" w:cs="B Nazanin"/>
          <w:b/>
          <w:bCs/>
          <w:color w:val="0070C0"/>
          <w:sz w:val="36"/>
          <w:szCs w:val="36"/>
          <w:rtl/>
        </w:rPr>
        <w:t>آیین نامه ها</w:t>
      </w:r>
    </w:p>
    <w:p w:rsidR="005A3C1D" w:rsidRPr="00D00D2B" w:rsidRDefault="005A3C1D" w:rsidP="00D00D2B">
      <w:pPr>
        <w:bidi/>
        <w:spacing w:after="0" w:line="240" w:lineRule="auto"/>
        <w:jc w:val="both"/>
        <w:rPr>
          <w:rFonts w:ascii="Times New Roman" w:eastAsia="Times New Roman" w:hAnsi="Times New Roman" w:cs="B Nazanin"/>
          <w:sz w:val="36"/>
          <w:szCs w:val="36"/>
        </w:rPr>
      </w:pP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418"/>
      </w:tblGrid>
      <w:tr w:rsidR="005A3C1D" w:rsidRPr="00D00D2B" w:rsidTr="005A3C1D">
        <w:trPr>
          <w:tblCellSpacing w:w="7" w:type="dxa"/>
        </w:trPr>
        <w:tc>
          <w:tcPr>
            <w:tcW w:w="0" w:type="auto"/>
            <w:vAlign w:val="center"/>
            <w:hideMark/>
          </w:tcPr>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tl/>
              </w:rPr>
              <w:t>باسمه تعالی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43584</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11/7/1377</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 xml:space="preserve">نهادریاست جمهوری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Pr="00D00D2B">
              <w:rPr>
                <w:rFonts w:ascii="Times New Roman" w:eastAsia="Times New Roman" w:hAnsi="Times New Roman" w:cs="B Nazanin"/>
                <w:color w:val="0070C0"/>
                <w:sz w:val="36"/>
                <w:szCs w:val="36"/>
                <w:rtl/>
              </w:rPr>
              <w:t xml:space="preserve">آیین نامه اجرای قانون گزینش کشور </w:t>
            </w:r>
            <w:r w:rsidRPr="00D00D2B">
              <w:rPr>
                <w:rFonts w:ascii="Times New Roman" w:eastAsia="Times New Roman" w:hAnsi="Times New Roman" w:cs="B Nazanin"/>
                <w:sz w:val="36"/>
                <w:szCs w:val="36"/>
                <w:rtl/>
              </w:rPr>
              <w:t>که در تاریخ 25/5/1377 به تصویب کمیسیون مشترک آموزش و پرورش و امور اداری و استخدامی مجلس شورای اسلامی رسیده و طی نامه شماره 2367 _ ق مورخ 31/6/1377 واصل گردیده به پیوست جهت اجرا ابلاغ می گردد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tl/>
              </w:rPr>
              <w:t>سید محمد خاتمی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رئیس جمهور</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رونوشت بانضمام تصویر قانون به</w:t>
            </w:r>
            <w:r w:rsidRPr="00D00D2B">
              <w:rPr>
                <w:rFonts w:ascii="Times New Roman" w:eastAsia="Times New Roman" w:hAnsi="Times New Roman" w:cs="B Nazanin"/>
                <w:sz w:val="36"/>
                <w:szCs w:val="36"/>
              </w:rPr>
              <w:t xml:space="preserve"> :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 xml:space="preserve">دفتر مقام معظم رهبری _ کلیه وزارتخانه ها ، سازمانها ، موسسات دولتی ، نهادهای انقلاب اسلامی و استانداریهای سراسر کشور _ دفتر رئیس جمهور _ مجمع تشخیص مصلحت نظام _ دفتر ریاست قوه قضائیه _ دفتر معاون اول رئیس جمهور _ دیوان محاسبات _ اداره کل قوانین مجلس شورای اسلامی _ دفتر هیأت دولت _ اداره کل حقوقی _ اداره کل قوانین و مقررات کشور _ اداره کل امور مجلس _ روزنامه رسمی جمهوری اسلامی ایران ( جهت درج در روزنامه ) و سازمان امور اداری و استخدامی </w:t>
            </w:r>
            <w:r w:rsidRPr="00D00D2B">
              <w:rPr>
                <w:rFonts w:ascii="Times New Roman" w:eastAsia="Times New Roman" w:hAnsi="Times New Roman" w:cs="B Nazanin"/>
                <w:sz w:val="36"/>
                <w:szCs w:val="36"/>
                <w:rtl/>
              </w:rPr>
              <w:lastRenderedPageBreak/>
              <w:t>کشور ابلاغ می شود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tl/>
              </w:rPr>
              <w:t>بسمه تعالی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2367-</w:t>
            </w:r>
            <w:r w:rsidRPr="00D00D2B">
              <w:rPr>
                <w:rFonts w:ascii="Times New Roman" w:eastAsia="Times New Roman" w:hAnsi="Times New Roman" w:cs="B Nazanin"/>
                <w:sz w:val="36"/>
                <w:szCs w:val="36"/>
                <w:rtl/>
              </w:rPr>
              <w:t>ق</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31/6/77</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 xml:space="preserve">حضرت حجت الاسلام و المسلمین جناب آقای سید محمد خاتمی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 xml:space="preserve">ریاست محترم جمهوری اسلامی ایران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آیین نامه اجرایی مذکور در ماده 18 قانون گزینش معلمان و کارکنان آموزش و پرورش مصوب 14/6/1374 و قانون تسری قانون گزینش معلمان و کارکنان آموزش و پرورش به کارکنان سایر وزارتخانه ها و سازمانها و موسسات و شرکتهای دولتی مصوب 9/2/1375 که در جلسه مشترک مورخ 25/5/1377 کمیسیون آموزش و پرورش و امور اداری و استخدامی مجلس شورای اسلامی به تصویب رسیده است در اجرای اصل یکصد و بیست و سوم قانون اساسی به پیوست ارسال می گردد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DB5D79" w:rsidRPr="00D00D2B">
              <w:rPr>
                <w:rFonts w:ascii="Times New Roman" w:eastAsia="Times New Roman" w:hAnsi="Times New Roman" w:cs="B Nazanin" w:hint="cs"/>
                <w:sz w:val="36"/>
                <w:szCs w:val="36"/>
                <w:rtl/>
              </w:rPr>
              <w:t>رئیس</w:t>
            </w:r>
            <w:r w:rsidR="00DB5D79" w:rsidRPr="00D00D2B">
              <w:rPr>
                <w:rFonts w:ascii="Times New Roman" w:eastAsia="Times New Roman" w:hAnsi="Times New Roman" w:cs="B Nazanin"/>
                <w:sz w:val="36"/>
                <w:szCs w:val="36"/>
                <w:rtl/>
              </w:rPr>
              <w:t xml:space="preserve"> </w:t>
            </w:r>
            <w:r w:rsidR="00DB5D79" w:rsidRPr="00D00D2B">
              <w:rPr>
                <w:rFonts w:ascii="Times New Roman" w:eastAsia="Times New Roman" w:hAnsi="Times New Roman" w:cs="B Nazanin" w:hint="cs"/>
                <w:sz w:val="36"/>
                <w:szCs w:val="36"/>
                <w:rtl/>
              </w:rPr>
              <w:t>مجلس</w:t>
            </w:r>
            <w:r w:rsidR="00DB5D79" w:rsidRPr="00D00D2B">
              <w:rPr>
                <w:rFonts w:ascii="Times New Roman" w:eastAsia="Times New Roman" w:hAnsi="Times New Roman" w:cs="B Nazanin"/>
                <w:sz w:val="36"/>
                <w:szCs w:val="36"/>
                <w:rtl/>
              </w:rPr>
              <w:t xml:space="preserve"> </w:t>
            </w:r>
            <w:r w:rsidR="00DB5D79" w:rsidRPr="00D00D2B">
              <w:rPr>
                <w:rFonts w:ascii="Times New Roman" w:eastAsia="Times New Roman" w:hAnsi="Times New Roman" w:cs="B Nazanin" w:hint="cs"/>
                <w:sz w:val="36"/>
                <w:szCs w:val="36"/>
                <w:rtl/>
              </w:rPr>
              <w:t>شورای</w:t>
            </w:r>
            <w:r w:rsidR="00DB5D79" w:rsidRPr="00D00D2B">
              <w:rPr>
                <w:rFonts w:ascii="Times New Roman" w:eastAsia="Times New Roman" w:hAnsi="Times New Roman" w:cs="B Nazanin"/>
                <w:sz w:val="36"/>
                <w:szCs w:val="36"/>
                <w:rtl/>
              </w:rPr>
              <w:t xml:space="preserve"> </w:t>
            </w:r>
            <w:r w:rsidR="00DB5D79" w:rsidRPr="00D00D2B">
              <w:rPr>
                <w:rFonts w:ascii="Times New Roman" w:eastAsia="Times New Roman" w:hAnsi="Times New Roman" w:cs="B Nazanin" w:hint="cs"/>
                <w:sz w:val="36"/>
                <w:szCs w:val="36"/>
                <w:rtl/>
              </w:rPr>
              <w:t>اسلامی</w:t>
            </w: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tl/>
              </w:rPr>
              <w:t>علی اکبر ناطق نوری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tl/>
              </w:rPr>
              <w:t>بسمه تعالی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2367_ </w:t>
            </w:r>
            <w:r w:rsidRPr="00D00D2B">
              <w:rPr>
                <w:rFonts w:ascii="Times New Roman" w:eastAsia="Times New Roman" w:hAnsi="Times New Roman" w:cs="B Nazanin"/>
                <w:sz w:val="36"/>
                <w:szCs w:val="36"/>
                <w:rtl/>
              </w:rPr>
              <w:t>ق</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31/6/77</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tl/>
              </w:rPr>
              <w:t xml:space="preserve">آیین نامه اجرایی قانون گزینش کشور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tl/>
              </w:rPr>
              <w:t>کمیسیون مشترک آموزش و پرورش</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امور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اداری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استخدامی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مجلس</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شورای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lastRenderedPageBreak/>
              <w:t>اسلامی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اساس</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فرمان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مورخ</w:t>
            </w:r>
            <w:r w:rsidRPr="00D00D2B">
              <w:rPr>
                <w:rFonts w:ascii="Times New Roman" w:eastAsia="Times New Roman" w:hAnsi="Times New Roman" w:cs="B Nazanin"/>
                <w:sz w:val="36"/>
                <w:szCs w:val="36"/>
                <w:rtl/>
              </w:rPr>
              <w:t xml:space="preserve"> 15/10/1361</w:t>
            </w:r>
            <w:r w:rsidRPr="00D00D2B">
              <w:rPr>
                <w:rFonts w:ascii="Times New Roman" w:eastAsia="Times New Roman" w:hAnsi="Times New Roman" w:cs="B Nazanin" w:hint="cs"/>
                <w:sz w:val="36"/>
                <w:szCs w:val="36"/>
                <w:rtl/>
              </w:rPr>
              <w:t>حضرت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امام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خمینی</w:t>
            </w:r>
            <w:r w:rsidRPr="00D00D2B">
              <w:rPr>
                <w:rFonts w:ascii="Times New Roman" w:eastAsia="Times New Roman" w:hAnsi="Times New Roman" w:cs="B Nazanin"/>
                <w:sz w:val="36"/>
                <w:szCs w:val="36"/>
                <w:rtl/>
              </w:rPr>
              <w:t xml:space="preserve"> ( </w:t>
            </w:r>
            <w:r w:rsidRPr="00D00D2B">
              <w:rPr>
                <w:rFonts w:ascii="Times New Roman" w:eastAsia="Times New Roman" w:hAnsi="Times New Roman" w:cs="B Nazanin" w:hint="cs"/>
                <w:sz w:val="36"/>
                <w:szCs w:val="36"/>
                <w:rtl/>
              </w:rPr>
              <w:t>ره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استناد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ماده</w:t>
            </w:r>
            <w:r w:rsidRPr="00D00D2B">
              <w:rPr>
                <w:rFonts w:ascii="Times New Roman" w:eastAsia="Times New Roman" w:hAnsi="Times New Roman" w:cs="B Nazanin"/>
                <w:sz w:val="36"/>
                <w:szCs w:val="36"/>
                <w:rtl/>
              </w:rPr>
              <w:t xml:space="preserve"> ( 18 ) </w:t>
            </w:r>
            <w:r w:rsidRPr="00D00D2B">
              <w:rPr>
                <w:rFonts w:ascii="Times New Roman" w:eastAsia="Times New Roman" w:hAnsi="Times New Roman" w:cs="B Nazanin" w:hint="cs"/>
                <w:sz w:val="36"/>
                <w:szCs w:val="36"/>
                <w:rtl/>
              </w:rPr>
              <w:t>قانون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گزینش</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معلمان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مصوب</w:t>
            </w:r>
            <w:r w:rsidRPr="00D00D2B">
              <w:rPr>
                <w:rFonts w:ascii="Times New Roman" w:eastAsia="Times New Roman" w:hAnsi="Times New Roman" w:cs="B Nazanin"/>
                <w:sz w:val="36"/>
                <w:szCs w:val="36"/>
                <w:rtl/>
              </w:rPr>
              <w:t xml:space="preserve"> 14/6/1374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قان</w:t>
            </w:r>
            <w:r w:rsidRPr="00D00D2B">
              <w:rPr>
                <w:rFonts w:ascii="Times New Roman" w:eastAsia="Times New Roman" w:hAnsi="Times New Roman" w:cs="B Nazanin"/>
                <w:sz w:val="36"/>
                <w:szCs w:val="36"/>
                <w:rtl/>
              </w:rPr>
              <w:t>ون تسری قانون مذکور مصوب 9/2/1375 آیین نامه اجرایی را بنا به پیشنهاد هیأت عالی گزینش ، به شرح ذیل تصویب نمود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44"/>
                <w:szCs w:val="44"/>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color w:val="FF0000"/>
                <w:sz w:val="44"/>
                <w:szCs w:val="44"/>
                <w:rtl/>
              </w:rPr>
              <w:t xml:space="preserve">فصل اول : کلیات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30A78" w:rsidRPr="00D00D2B">
              <w:rPr>
                <w:rFonts w:ascii="Times New Roman" w:eastAsia="Times New Roman" w:hAnsi="Times New Roman" w:cs="B Nazanin" w:hint="cs"/>
                <w:sz w:val="44"/>
                <w:szCs w:val="44"/>
                <w:rtl/>
              </w:rPr>
              <w:t>ماده 1-</w:t>
            </w:r>
            <w:r w:rsidR="00B30A78"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در این آیین نامه عبارات اختصاری زیرجایگزین عناوین</w:t>
            </w:r>
            <w:r w:rsidRPr="00D00D2B">
              <w:rPr>
                <w:rFonts w:ascii="Times New Roman" w:eastAsia="Times New Roman" w:hAnsi="Times New Roman" w:cs="B Nazanin"/>
                <w:sz w:val="36"/>
                <w:szCs w:val="36"/>
                <w:rtl/>
              </w:rPr>
              <w:softHyphen/>
              <w:t>کامل آنها می گردد</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الف _ (( هیأت عالی )) به جای هیأت عالی گزینش</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ب_</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هیأت</w:t>
            </w:r>
            <w:r w:rsidRPr="00D00D2B">
              <w:rPr>
                <w:rFonts w:ascii="Times New Roman" w:eastAsia="Times New Roman" w:hAnsi="Times New Roman" w:cs="B Nazanin"/>
                <w:sz w:val="36"/>
                <w:szCs w:val="36"/>
                <w:rtl/>
              </w:rPr>
              <w:t xml:space="preserve"> )) </w:t>
            </w:r>
            <w:r w:rsidRPr="00D00D2B">
              <w:rPr>
                <w:rFonts w:ascii="Times New Roman" w:eastAsia="Times New Roman" w:hAnsi="Times New Roman" w:cs="B Nazanin" w:hint="cs"/>
                <w:sz w:val="36"/>
                <w:szCs w:val="36"/>
                <w:rtl/>
              </w:rPr>
              <w:t>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جای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هیأت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مرکزی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گزینش</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ج_ (( هسته )) به جای هسته گزینش</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د_ (( نهاد )) به جای نهاد ریاست جمهوری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ه_ (( سازمان )) به جای سازمان امور اداری و استخدامی کشور</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و_ (( قانون گزینش )) به جای قانون گزینش معلمان و کارکنان آموزش و پروش مصوب 16/6/1374 مجلس شورای اسلامی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ز_ (( قانون تسری )) به جای قانون تسری قانون گزینش معلمان و کارکنان آموزش وپرورش به کارکنان سایر وزارتخانه ها ، سازمانها ، موسسات و شرکتهای دولتی و نهادهای انقلاب اسلامی مصوب 9/2/1375مجلس شورای اسلامی</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30A78" w:rsidRPr="00D00D2B">
              <w:rPr>
                <w:rFonts w:ascii="Times New Roman" w:eastAsia="Times New Roman" w:hAnsi="Times New Roman" w:cs="B Nazanin" w:hint="cs"/>
                <w:sz w:val="44"/>
                <w:szCs w:val="44"/>
                <w:rtl/>
              </w:rPr>
              <w:t xml:space="preserve">ماده 2 - </w:t>
            </w:r>
            <w:r w:rsidRPr="00D00D2B">
              <w:rPr>
                <w:rFonts w:ascii="Times New Roman" w:eastAsia="Times New Roman" w:hAnsi="Times New Roman" w:cs="B Nazanin"/>
                <w:sz w:val="36"/>
                <w:szCs w:val="36"/>
                <w:rtl/>
              </w:rPr>
              <w:t xml:space="preserve">امر گزینش و اجرای ضوابط و مقررات مربوط به آن درباره داوطلبان ورود به خدمت اعم از رسمی ، </w:t>
            </w:r>
            <w:r w:rsidR="00B30A78" w:rsidRPr="00D00D2B">
              <w:rPr>
                <w:rFonts w:ascii="Times New Roman" w:eastAsia="Times New Roman" w:hAnsi="Times New Roman" w:cs="B Nazanin" w:hint="cs"/>
                <w:sz w:val="36"/>
                <w:szCs w:val="36"/>
                <w:rtl/>
              </w:rPr>
              <w:t>غیررسمی</w:t>
            </w:r>
            <w:r w:rsidR="00B30A78" w:rsidRPr="00D00D2B">
              <w:rPr>
                <w:rFonts w:ascii="Times New Roman" w:eastAsia="Times New Roman" w:hAnsi="Times New Roman" w:cs="B Nazanin"/>
                <w:sz w:val="36"/>
                <w:szCs w:val="36"/>
                <w:rtl/>
              </w:rPr>
              <w:t xml:space="preserve"> </w:t>
            </w:r>
            <w:r w:rsidR="00B30A78" w:rsidRPr="00D00D2B">
              <w:rPr>
                <w:rFonts w:ascii="Times New Roman" w:eastAsia="Times New Roman" w:hAnsi="Times New Roman" w:cs="B Nazanin" w:hint="cs"/>
                <w:sz w:val="36"/>
                <w:szCs w:val="36"/>
                <w:rtl/>
              </w:rPr>
              <w:t>(پیمانی</w:t>
            </w:r>
            <w:r w:rsidR="00B30A78"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sz w:val="36"/>
                <w:szCs w:val="36"/>
                <w:rtl/>
              </w:rPr>
              <w:t xml:space="preserve">قراردادی _ روزمزد و عناوین مشابه ) و </w:t>
            </w:r>
            <w:r w:rsidRPr="00D00D2B">
              <w:rPr>
                <w:rFonts w:ascii="Times New Roman" w:eastAsia="Times New Roman" w:hAnsi="Times New Roman" w:cs="B Nazanin"/>
                <w:sz w:val="36"/>
                <w:szCs w:val="36"/>
                <w:rtl/>
              </w:rPr>
              <w:lastRenderedPageBreak/>
              <w:t>مشمولین قانون کار در کلیه دستگاههای مذکور در ماده واحده قانون تسری و ماده ( 2 ) قانون گزینش تابع احکام مقرر در قانون گزینش و این آیین نامه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30A78"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هرگونه جذب و بکارگیری منوط به رعایت ماده فوق می باشد و پرداخت هرگونه وجه بدون رعایت ماده فوق غیر قانونی است</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30A78" w:rsidRPr="00D00D2B">
              <w:rPr>
                <w:rFonts w:ascii="Times New Roman" w:eastAsia="Times New Roman" w:hAnsi="Times New Roman" w:cs="B Nazanin" w:hint="cs"/>
                <w:sz w:val="36"/>
                <w:szCs w:val="36"/>
                <w:rtl/>
              </w:rPr>
              <w:t xml:space="preserve">تبصره ر2 - </w:t>
            </w:r>
            <w:r w:rsidRPr="00D00D2B">
              <w:rPr>
                <w:rFonts w:ascii="Times New Roman" w:eastAsia="Times New Roman" w:hAnsi="Times New Roman" w:cs="B Nazanin"/>
                <w:sz w:val="36"/>
                <w:szCs w:val="36"/>
                <w:rtl/>
              </w:rPr>
              <w:t>اعزام به مأموریت ثابت خارج از کشور ، مأموریت یا انتقال به دستگاه دیگر در مشاغل حساس ، بورسیه شدن ( دوره های بلند مدت ) و همچنین پذیرش داوطلبان مراکز آموزش عالی وابسته به دستگاهها</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30A78" w:rsidRPr="00D00D2B">
              <w:rPr>
                <w:rFonts w:ascii="Times New Roman" w:eastAsia="Times New Roman" w:hAnsi="Times New Roman" w:cs="B Nazanin" w:hint="cs"/>
                <w:sz w:val="36"/>
                <w:szCs w:val="36"/>
                <w:rtl/>
              </w:rPr>
              <w:t xml:space="preserve">تبصره 3 - </w:t>
            </w:r>
            <w:r w:rsidRPr="00D00D2B">
              <w:rPr>
                <w:rFonts w:ascii="Times New Roman" w:eastAsia="Times New Roman" w:hAnsi="Times New Roman" w:cs="B Nazanin"/>
                <w:sz w:val="36"/>
                <w:szCs w:val="36"/>
                <w:rtl/>
              </w:rPr>
              <w:t>گزینش کارکنان وزارت اطلاعات از شمول این آیین نامه مستثنی بوده و تابع مقررات مربوطه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color w:val="FF0000"/>
                <w:sz w:val="44"/>
                <w:szCs w:val="44"/>
              </w:rPr>
            </w:pPr>
            <w:r w:rsidRPr="00D00D2B">
              <w:rPr>
                <w:rFonts w:ascii="Times New Roman" w:eastAsia="Times New Roman" w:hAnsi="Times New Roman" w:cs="B Nazanin"/>
                <w:color w:val="FF0000"/>
                <w:sz w:val="44"/>
                <w:szCs w:val="44"/>
              </w:rPr>
              <w:t xml:space="preserve">  </w:t>
            </w:r>
            <w:r w:rsidRPr="00D00D2B">
              <w:rPr>
                <w:rFonts w:ascii="Times New Roman" w:eastAsia="Times New Roman" w:hAnsi="Times New Roman" w:cs="B Nazanin"/>
                <w:color w:val="FF0000"/>
                <w:sz w:val="44"/>
                <w:szCs w:val="44"/>
                <w:rtl/>
              </w:rPr>
              <w:t xml:space="preserve">فصل دوم _ ضوابط عمومی و ضوابط انتخاب اصلح </w:t>
            </w:r>
          </w:p>
          <w:p w:rsidR="005A3C1D" w:rsidRPr="00D00D2B" w:rsidRDefault="000E7EF1"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44"/>
                <w:szCs w:val="44"/>
                <w:rtl/>
              </w:rPr>
              <w:t>ماده 3 -</w:t>
            </w:r>
            <w:r w:rsidRPr="00D00D2B">
              <w:rPr>
                <w:rFonts w:ascii="Times New Roman" w:eastAsia="Times New Roman" w:hAnsi="Times New Roman" w:cs="B Nazanin" w:hint="cs"/>
                <w:sz w:val="36"/>
                <w:szCs w:val="36"/>
                <w:rtl/>
              </w:rPr>
              <w:t xml:space="preserve"> </w:t>
            </w:r>
            <w:r w:rsidR="005A3C1D" w:rsidRPr="00D00D2B">
              <w:rPr>
                <w:rFonts w:ascii="Times New Roman" w:eastAsia="Times New Roman" w:hAnsi="Times New Roman" w:cs="B Nazanin"/>
                <w:sz w:val="36"/>
                <w:szCs w:val="36"/>
                <w:rtl/>
              </w:rPr>
              <w:t>ضوابط عمومی گزینش اعتقادی ، اخلاقی و سیاسی کارکنان موضوع این آیین نامه ضوابط مقرر در ماده ( 2 ) قانون گزینش است و التزام عملی به احکام اسلام مندرج در ماده مذکور عبارتست از</w:t>
            </w:r>
            <w:r w:rsidR="005A3C1D" w:rsidRPr="00D00D2B">
              <w:rPr>
                <w:rFonts w:ascii="Times New Roman" w:eastAsia="Times New Roman" w:hAnsi="Times New Roman" w:cs="B Nazanin"/>
                <w:sz w:val="36"/>
                <w:szCs w:val="36"/>
              </w:rPr>
              <w:t xml:space="preserve"> :</w:t>
            </w:r>
          </w:p>
          <w:p w:rsidR="005A3C1D" w:rsidRPr="00D00D2B" w:rsidRDefault="000E7EF1"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1 - </w:t>
            </w:r>
            <w:r w:rsidR="005A3C1D" w:rsidRPr="00D00D2B">
              <w:rPr>
                <w:rFonts w:ascii="Times New Roman" w:eastAsia="Times New Roman" w:hAnsi="Times New Roman" w:cs="B Nazanin"/>
                <w:sz w:val="36"/>
                <w:szCs w:val="36"/>
                <w:rtl/>
              </w:rPr>
              <w:t>عمل به واجبات از قبیال نماز ، روزه و</w:t>
            </w:r>
            <w:r w:rsidRPr="00D00D2B">
              <w:rPr>
                <w:rFonts w:ascii="Times New Roman" w:eastAsia="Times New Roman" w:hAnsi="Times New Roman" w:cs="B Nazanin" w:hint="cs"/>
                <w:sz w:val="36"/>
                <w:szCs w:val="36"/>
                <w:rtl/>
              </w:rPr>
              <w:t>...</w:t>
            </w:r>
            <w:r w:rsidR="005A3C1D" w:rsidRPr="00D00D2B">
              <w:rPr>
                <w:rFonts w:ascii="Times New Roman" w:eastAsia="Times New Roman" w:hAnsi="Times New Roman" w:cs="B Nazanin"/>
                <w:sz w:val="36"/>
                <w:szCs w:val="36"/>
                <w:rtl/>
              </w:rPr>
              <w:t xml:space="preserve"> </w:t>
            </w:r>
          </w:p>
          <w:p w:rsidR="005A3C1D" w:rsidRPr="00D00D2B" w:rsidRDefault="000E7EF1"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2 - </w:t>
            </w:r>
            <w:r w:rsidR="005A3C1D" w:rsidRPr="00D00D2B">
              <w:rPr>
                <w:rFonts w:ascii="Times New Roman" w:eastAsia="Times New Roman" w:hAnsi="Times New Roman" w:cs="B Nazanin"/>
                <w:sz w:val="36"/>
                <w:szCs w:val="36"/>
                <w:rtl/>
              </w:rPr>
              <w:t xml:space="preserve">اجتناب از محرمات ( عدم ارتکاب معاصی </w:t>
            </w:r>
            <w:r w:rsidRPr="00D00D2B">
              <w:rPr>
                <w:rFonts w:ascii="Times New Roman" w:eastAsia="Times New Roman" w:hAnsi="Times New Roman" w:cs="B Nazanin" w:hint="cs"/>
                <w:sz w:val="36"/>
                <w:szCs w:val="36"/>
                <w:rtl/>
              </w:rPr>
              <w:t>کبیره)</w:t>
            </w:r>
            <w:r w:rsidR="005A3C1D"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D3192" w:rsidRPr="00D00D2B">
              <w:rPr>
                <w:rFonts w:ascii="Times New Roman" w:eastAsia="Times New Roman" w:hAnsi="Times New Roman" w:cs="B Nazanin" w:hint="cs"/>
                <w:sz w:val="44"/>
                <w:szCs w:val="44"/>
                <w:rtl/>
              </w:rPr>
              <w:t xml:space="preserve">ماده 4 - </w:t>
            </w:r>
            <w:r w:rsidRPr="00D00D2B">
              <w:rPr>
                <w:rFonts w:ascii="Times New Roman" w:eastAsia="Times New Roman" w:hAnsi="Times New Roman" w:cs="B Nazanin"/>
                <w:sz w:val="36"/>
                <w:szCs w:val="36"/>
                <w:rtl/>
              </w:rPr>
              <w:t>جزئیات مصادیق ضوابط عمومی و انتخاب اصلح ( ضوابط عمومی و ملاکهای تقدم ) ، ضوابط و معیارهای حاکم بر گزینش کشور و دستورالعملهای مورد نیاز توسط هیأت عالی تنظیم و ابلاغ خواهد شد</w:t>
            </w:r>
            <w:r w:rsidRPr="00D00D2B">
              <w:rPr>
                <w:rFonts w:ascii="Times New Roman" w:eastAsia="Times New Roman" w:hAnsi="Times New Roman" w:cs="B Nazanin"/>
                <w:sz w:val="36"/>
                <w:szCs w:val="36"/>
              </w:rPr>
              <w:t xml:space="preserve"> . </w:t>
            </w:r>
            <w:r w:rsidRPr="00D00D2B">
              <w:rPr>
                <w:rFonts w:ascii="Times New Roman" w:eastAsia="Times New Roman" w:hAnsi="Times New Roman" w:cs="B Nazanin"/>
                <w:sz w:val="36"/>
                <w:szCs w:val="36"/>
                <w:rtl/>
              </w:rPr>
              <w:t xml:space="preserve">در تعیین موازین شرعی و تطبیق کلیه امور گزینش با مبانی فقهی ، هیأت عالی حسب آراء فقهی حضرت امام خمینی ( </w:t>
            </w:r>
            <w:r w:rsidRPr="00D00D2B">
              <w:rPr>
                <w:rFonts w:ascii="Times New Roman" w:eastAsia="Times New Roman" w:hAnsi="Times New Roman" w:cs="B Nazanin"/>
                <w:sz w:val="36"/>
                <w:szCs w:val="36"/>
                <w:rtl/>
              </w:rPr>
              <w:lastRenderedPageBreak/>
              <w:t>رض ) و ولی فقیه اقدام خواهد کرد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D3192"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امر گزینش در مشاغل حساس و همچنین موارد بر اساس ضوابط انتخاب اصلح انجام خواهد 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D3192" w:rsidRPr="00D00D2B">
              <w:rPr>
                <w:rFonts w:ascii="Times New Roman" w:eastAsia="Times New Roman" w:hAnsi="Times New Roman" w:cs="B Nazanin" w:hint="cs"/>
                <w:sz w:val="36"/>
                <w:szCs w:val="36"/>
                <w:rtl/>
              </w:rPr>
              <w:t xml:space="preserve">تبصره 2 - </w:t>
            </w:r>
            <w:r w:rsidRPr="00D00D2B">
              <w:rPr>
                <w:rFonts w:ascii="Times New Roman" w:eastAsia="Times New Roman" w:hAnsi="Times New Roman" w:cs="B Nazanin"/>
                <w:sz w:val="36"/>
                <w:szCs w:val="36"/>
                <w:rtl/>
              </w:rPr>
              <w:t>اعزام به مأموریت ثابت خارج از کشور از مصادیق موارد خاص و مشاغل آموزشی ، امنیتی از مصادیق مشاغل حساس محسوب می گردد . تشخیص سایر موارد خاص با هیأت عالی خواهد بود و موارد حساس به ترتیب مقرر در ماده ( 41 ) تعیین خواهد 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color w:val="FF0000"/>
                <w:sz w:val="44"/>
                <w:szCs w:val="44"/>
              </w:rPr>
            </w:pPr>
            <w:r w:rsidRPr="00D00D2B">
              <w:rPr>
                <w:rFonts w:ascii="Times New Roman" w:eastAsia="Times New Roman" w:hAnsi="Times New Roman" w:cs="B Nazanin"/>
                <w:color w:val="FF0000"/>
                <w:sz w:val="44"/>
                <w:szCs w:val="44"/>
              </w:rPr>
              <w:t xml:space="preserve">    </w:t>
            </w:r>
            <w:r w:rsidRPr="00D00D2B">
              <w:rPr>
                <w:rFonts w:ascii="Times New Roman" w:eastAsia="Times New Roman" w:hAnsi="Times New Roman" w:cs="B Nazanin"/>
                <w:color w:val="FF0000"/>
                <w:sz w:val="44"/>
                <w:szCs w:val="44"/>
                <w:rtl/>
              </w:rPr>
              <w:t xml:space="preserve">فصل سوم _ تشکیلات ، حدود وظایف و صلاحیتها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 xml:space="preserve">الف _ هیأت عالی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82160B" w:rsidRPr="00D00D2B">
              <w:rPr>
                <w:rFonts w:ascii="Times New Roman" w:eastAsia="Times New Roman" w:hAnsi="Times New Roman" w:cs="B Nazanin" w:hint="cs"/>
                <w:sz w:val="44"/>
                <w:szCs w:val="44"/>
                <w:rtl/>
              </w:rPr>
              <w:t xml:space="preserve">ماده 5 - </w:t>
            </w:r>
            <w:r w:rsidRPr="00D00D2B">
              <w:rPr>
                <w:rFonts w:ascii="Times New Roman" w:eastAsia="Times New Roman" w:hAnsi="Times New Roman" w:cs="B Nazanin"/>
                <w:sz w:val="36"/>
                <w:szCs w:val="36"/>
                <w:rtl/>
              </w:rPr>
              <w:t>دبیر هیأت عالی گزینش که به پیشنهاد اعضاء هیأت عالی و حکم رئیس جمهور منصوب می شود همتراز</w:t>
            </w:r>
            <w:r w:rsidR="0082160B" w:rsidRPr="00D00D2B">
              <w:rPr>
                <w:rFonts w:cs="B Nazanin" w:hint="cs"/>
                <w:sz w:val="32"/>
                <w:szCs w:val="32"/>
                <w:rtl/>
              </w:rPr>
              <w:t xml:space="preserve"> </w:t>
            </w:r>
            <w:r w:rsidR="0082160B" w:rsidRPr="00D00D2B">
              <w:rPr>
                <w:rFonts w:ascii="Times New Roman" w:eastAsia="Times New Roman" w:hAnsi="Times New Roman" w:cs="B Nazanin" w:hint="cs"/>
                <w:sz w:val="36"/>
                <w:szCs w:val="36"/>
                <w:rtl/>
              </w:rPr>
              <w:t>مقامات</w:t>
            </w:r>
            <w:r w:rsidR="0082160B" w:rsidRPr="00D00D2B">
              <w:rPr>
                <w:rFonts w:ascii="Times New Roman" w:eastAsia="Times New Roman" w:hAnsi="Times New Roman" w:cs="B Nazanin"/>
                <w:sz w:val="36"/>
                <w:szCs w:val="36"/>
                <w:rtl/>
              </w:rPr>
              <w:t xml:space="preserve"> </w:t>
            </w:r>
            <w:r w:rsidR="0082160B" w:rsidRPr="00D00D2B">
              <w:rPr>
                <w:rFonts w:ascii="Times New Roman" w:eastAsia="Times New Roman" w:hAnsi="Times New Roman" w:cs="B Nazanin" w:hint="cs"/>
                <w:sz w:val="36"/>
                <w:szCs w:val="36"/>
                <w:rtl/>
              </w:rPr>
              <w:t>موضوع</w:t>
            </w:r>
            <w:r w:rsidR="0082160B" w:rsidRPr="00D00D2B">
              <w:rPr>
                <w:rFonts w:ascii="Times New Roman" w:eastAsia="Times New Roman" w:hAnsi="Times New Roman" w:cs="B Nazanin"/>
                <w:sz w:val="36"/>
                <w:szCs w:val="36"/>
                <w:rtl/>
              </w:rPr>
              <w:t xml:space="preserve"> </w:t>
            </w:r>
            <w:r w:rsidR="0082160B" w:rsidRPr="00D00D2B">
              <w:rPr>
                <w:rFonts w:ascii="Times New Roman" w:eastAsia="Times New Roman" w:hAnsi="Times New Roman" w:cs="B Nazanin" w:hint="cs"/>
                <w:sz w:val="36"/>
                <w:szCs w:val="36"/>
                <w:rtl/>
              </w:rPr>
              <w:t>بند</w:t>
            </w:r>
            <w:r w:rsidR="0082160B" w:rsidRPr="00D00D2B">
              <w:rPr>
                <w:rFonts w:ascii="Times New Roman" w:eastAsia="Times New Roman" w:hAnsi="Times New Roman" w:cs="B Nazanin"/>
                <w:sz w:val="36"/>
                <w:szCs w:val="36"/>
                <w:rtl/>
              </w:rPr>
              <w:t xml:space="preserve"> ( </w:t>
            </w:r>
            <w:r w:rsidR="0082160B" w:rsidRPr="00D00D2B">
              <w:rPr>
                <w:rFonts w:ascii="Times New Roman" w:eastAsia="Times New Roman" w:hAnsi="Times New Roman" w:cs="B Nazanin" w:hint="cs"/>
                <w:sz w:val="36"/>
                <w:szCs w:val="36"/>
                <w:rtl/>
              </w:rPr>
              <w:t>ب</w:t>
            </w:r>
            <w:r w:rsidR="0082160B" w:rsidRPr="00D00D2B">
              <w:rPr>
                <w:rFonts w:ascii="Times New Roman" w:eastAsia="Times New Roman" w:hAnsi="Times New Roman" w:cs="B Nazanin"/>
                <w:sz w:val="36"/>
                <w:szCs w:val="36"/>
                <w:rtl/>
              </w:rPr>
              <w:t xml:space="preserve"> ) </w:t>
            </w:r>
            <w:r w:rsidRPr="00D00D2B">
              <w:rPr>
                <w:rFonts w:ascii="Times New Roman" w:eastAsia="Times New Roman" w:hAnsi="Times New Roman" w:cs="B Nazanin"/>
                <w:sz w:val="36"/>
                <w:szCs w:val="36"/>
                <w:rtl/>
              </w:rPr>
              <w:t xml:space="preserve"> تبصره ( 2 ) ماده یک قانون نظام هماهنگ پرداخت ( استانداران ، سفرا ) می باشد</w:t>
            </w:r>
            <w:r w:rsidRPr="00D00D2B">
              <w:rPr>
                <w:rFonts w:ascii="Times New Roman" w:eastAsia="Times New Roman" w:hAnsi="Times New Roman" w:cs="B Nazanin"/>
                <w:sz w:val="36"/>
                <w:szCs w:val="36"/>
              </w:rPr>
              <w:t xml:space="preserve"> .</w:t>
            </w:r>
          </w:p>
          <w:p w:rsidR="005A3C1D" w:rsidRPr="00D00D2B" w:rsidRDefault="00824564"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تبصره - در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صورتی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رئیس</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جمهور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استناد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ماده(6)</w:t>
            </w:r>
            <w:r w:rsidRPr="00D00D2B">
              <w:rPr>
                <w:rFonts w:ascii="Times New Roman" w:eastAsia="Times New Roman" w:hAnsi="Times New Roman" w:cs="B Nazanin"/>
                <w:sz w:val="36"/>
                <w:szCs w:val="36"/>
                <w:rtl/>
              </w:rPr>
              <w:t xml:space="preserve"> </w:t>
            </w:r>
            <w:r w:rsidR="005A3C1D" w:rsidRPr="00D00D2B">
              <w:rPr>
                <w:rFonts w:ascii="Times New Roman" w:eastAsia="Times New Roman" w:hAnsi="Times New Roman" w:cs="B Nazanin"/>
                <w:sz w:val="36"/>
                <w:szCs w:val="36"/>
                <w:rtl/>
              </w:rPr>
              <w:t>قانون گزینش ، اجرای قانون را به دیگری واگذار نماید حکم دبیر هیأت عالی به ترتیب فوق توسط وی به عنوان ریاست هیأت عالی گزینش صادر خواهد شد</w:t>
            </w:r>
            <w:r w:rsidR="005A3C1D"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C3B7E" w:rsidRPr="00D00D2B">
              <w:rPr>
                <w:rFonts w:ascii="Times New Roman" w:eastAsia="Times New Roman" w:hAnsi="Times New Roman" w:cs="B Nazanin" w:hint="cs"/>
                <w:sz w:val="44"/>
                <w:szCs w:val="44"/>
                <w:rtl/>
              </w:rPr>
              <w:t>ماده 6 -</w:t>
            </w:r>
            <w:r w:rsidR="00BC3B7E"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هیأت عالی با همکاری هیأتها و دستگاههای ذیربط نسبت به ایجاد و توسعه بانک اطلاعاتی گزینش کشور اقدام می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C3B7E"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 xml:space="preserve">هیأتها و مراکز اطلاعاتی ، دستگاههای اجرایی و قضایی و نیروی انتظامی ، سازمانهای حفاظت و اطلاعات و </w:t>
            </w:r>
            <w:r w:rsidR="00BC3B7E" w:rsidRPr="00D00D2B">
              <w:rPr>
                <w:rFonts w:ascii="Times New Roman" w:eastAsia="Times New Roman" w:hAnsi="Times New Roman" w:cs="B Nazanin" w:hint="cs"/>
                <w:sz w:val="36"/>
                <w:szCs w:val="36"/>
                <w:rtl/>
              </w:rPr>
              <w:t xml:space="preserve">عقیدتی </w:t>
            </w:r>
            <w:r w:rsidRPr="00D00D2B">
              <w:rPr>
                <w:rFonts w:ascii="Times New Roman" w:eastAsia="Times New Roman" w:hAnsi="Times New Roman" w:cs="B Nazanin"/>
                <w:sz w:val="36"/>
                <w:szCs w:val="36"/>
                <w:rtl/>
              </w:rPr>
              <w:t xml:space="preserve">سیاسی نیروهای مسلح مکلفند همکاریهای </w:t>
            </w:r>
            <w:r w:rsidRPr="00D00D2B">
              <w:rPr>
                <w:rFonts w:ascii="Times New Roman" w:eastAsia="Times New Roman" w:hAnsi="Times New Roman" w:cs="B Nazanin"/>
                <w:sz w:val="36"/>
                <w:szCs w:val="36"/>
                <w:rtl/>
              </w:rPr>
              <w:lastRenderedPageBreak/>
              <w:t>لازم را در این زمینه حسب نظر هیأت عالی معمول دارند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346EC" w:rsidRPr="00D00D2B">
              <w:rPr>
                <w:rFonts w:ascii="Times New Roman" w:eastAsia="Times New Roman" w:hAnsi="Times New Roman" w:cs="B Nazanin" w:hint="cs"/>
                <w:sz w:val="44"/>
                <w:szCs w:val="44"/>
                <w:rtl/>
              </w:rPr>
              <w:t>ماده 7 -</w:t>
            </w:r>
            <w:r w:rsidR="009346EC"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هیأت عالی موظف است نسبت به تدوین نظام جامع آموزش گزینش کشور با استفاده از تجارب عملی و پژوهشهای بنیادی و کاربردی در متون فقهی و دستاوردهای علم اقدام نماید و با توسعه پژوهشها نسبت به دستیابی به روشهای بهینه انجام کار مبادرت ورزد . هیأت عالی می تواند دوره های مزبور را رأساً اجرا و یا اجرای آن را به هیأتها تفویض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346EC"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استفاده از مزایای استخدامی دوره های آموزشی مزبور با کسب مجوز از سازمان صورت خواهد گرفت</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346EC" w:rsidRPr="00D00D2B">
              <w:rPr>
                <w:rFonts w:ascii="Times New Roman" w:eastAsia="Times New Roman" w:hAnsi="Times New Roman" w:cs="B Nazanin" w:hint="cs"/>
                <w:sz w:val="36"/>
                <w:szCs w:val="36"/>
                <w:rtl/>
              </w:rPr>
              <w:t xml:space="preserve">تبصره 2 - </w:t>
            </w:r>
            <w:r w:rsidRPr="00D00D2B">
              <w:rPr>
                <w:rFonts w:ascii="Times New Roman" w:eastAsia="Times New Roman" w:hAnsi="Times New Roman" w:cs="B Nazanin"/>
                <w:sz w:val="36"/>
                <w:szCs w:val="36"/>
                <w:rtl/>
              </w:rPr>
              <w:t>اشتغال کارگزاران در امر گزینش کشور در صورت تأیید صلاحیت به ترتیب مقرر در قانون گزینش و قانون تسری ، منوط به طی دوره های آموزشی مقررخواهد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7B0969" w:rsidRPr="00D00D2B">
              <w:rPr>
                <w:rFonts w:ascii="Times New Roman" w:eastAsia="Times New Roman" w:hAnsi="Times New Roman" w:cs="B Nazanin" w:hint="cs"/>
                <w:sz w:val="44"/>
                <w:szCs w:val="44"/>
                <w:rtl/>
              </w:rPr>
              <w:t xml:space="preserve">ماده 8 - </w:t>
            </w:r>
            <w:r w:rsidR="007B0969" w:rsidRPr="00D00D2B">
              <w:rPr>
                <w:rFonts w:ascii="Times New Roman" w:eastAsia="Times New Roman" w:hAnsi="Times New Roman" w:cs="B Nazanin" w:hint="cs"/>
                <w:sz w:val="36"/>
                <w:szCs w:val="36"/>
                <w:rtl/>
              </w:rPr>
              <w:t>ذ</w:t>
            </w:r>
            <w:r w:rsidRPr="00D00D2B">
              <w:rPr>
                <w:rFonts w:ascii="Times New Roman" w:eastAsia="Times New Roman" w:hAnsi="Times New Roman" w:cs="B Nazanin"/>
                <w:sz w:val="36"/>
                <w:szCs w:val="36"/>
                <w:rtl/>
              </w:rPr>
              <w:t>وزیر یا بالاترین مقام اجرایی دستگاه می تواند در جلسات هیأت عالی در موارد ذیل شرکت نماید</w:t>
            </w:r>
            <w:r w:rsidRPr="00D00D2B">
              <w:rPr>
                <w:rFonts w:ascii="Times New Roman" w:eastAsia="Times New Roman" w:hAnsi="Times New Roman" w:cs="B Nazanin"/>
                <w:sz w:val="36"/>
                <w:szCs w:val="36"/>
              </w:rPr>
              <w:t xml:space="preserve"> :</w:t>
            </w:r>
          </w:p>
          <w:p w:rsidR="005A3C1D" w:rsidRPr="00D00D2B" w:rsidRDefault="007B0969"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1 - </w:t>
            </w:r>
            <w:r w:rsidR="005A3C1D" w:rsidRPr="00D00D2B">
              <w:rPr>
                <w:rFonts w:ascii="Times New Roman" w:eastAsia="Times New Roman" w:hAnsi="Times New Roman" w:cs="B Nazanin"/>
                <w:sz w:val="36"/>
                <w:szCs w:val="36"/>
                <w:rtl/>
              </w:rPr>
              <w:t>تصویب دستورالعمل یا رویه خاص دستگاه ذیربط</w:t>
            </w:r>
            <w:r w:rsidR="005A3C1D" w:rsidRPr="00D00D2B">
              <w:rPr>
                <w:rFonts w:ascii="Times New Roman" w:eastAsia="Times New Roman" w:hAnsi="Times New Roman" w:cs="B Nazanin"/>
                <w:sz w:val="36"/>
                <w:szCs w:val="36"/>
              </w:rPr>
              <w:t xml:space="preserve"> .</w:t>
            </w:r>
          </w:p>
          <w:p w:rsidR="005A3C1D" w:rsidRPr="00D00D2B" w:rsidRDefault="007B0969"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2 - </w:t>
            </w:r>
            <w:r w:rsidR="005A3C1D" w:rsidRPr="00D00D2B">
              <w:rPr>
                <w:rFonts w:ascii="Times New Roman" w:eastAsia="Times New Roman" w:hAnsi="Times New Roman" w:cs="B Nazanin"/>
                <w:sz w:val="36"/>
                <w:szCs w:val="36"/>
                <w:rtl/>
              </w:rPr>
              <w:t>ایجاد هیأت جدید ، ادغام یا انحلال هیأت مرکزی دستگاه ذیربط</w:t>
            </w:r>
            <w:r w:rsidR="005A3C1D" w:rsidRPr="00D00D2B">
              <w:rPr>
                <w:rFonts w:ascii="Times New Roman" w:eastAsia="Times New Roman" w:hAnsi="Times New Roman" w:cs="B Nazanin"/>
                <w:sz w:val="36"/>
                <w:szCs w:val="36"/>
              </w:rPr>
              <w:t xml:space="preserve"> .</w:t>
            </w:r>
          </w:p>
          <w:p w:rsidR="005A3C1D" w:rsidRPr="00D00D2B" w:rsidRDefault="007B0969"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3 - </w:t>
            </w:r>
            <w:r w:rsidR="005A3C1D" w:rsidRPr="00D00D2B">
              <w:rPr>
                <w:rFonts w:ascii="Times New Roman" w:eastAsia="Times New Roman" w:hAnsi="Times New Roman" w:cs="B Nazanin"/>
                <w:sz w:val="36"/>
                <w:szCs w:val="36"/>
                <w:rtl/>
              </w:rPr>
              <w:t>اعلام نظر نهایی نسبت به موارد خاص و مورد اختلاف در مورد نمایندگان وزراء در هیأتها ، اعضای هسته ها ، شکایات و گزارش بازرسی حسب تشخیص هیأت عالی</w:t>
            </w:r>
            <w:r w:rsidR="005A3C1D"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71922" w:rsidRPr="00D00D2B">
              <w:rPr>
                <w:rFonts w:ascii="Times New Roman" w:eastAsia="Times New Roman" w:hAnsi="Times New Roman" w:cs="B Nazanin" w:hint="cs"/>
                <w:sz w:val="36"/>
                <w:szCs w:val="36"/>
                <w:rtl/>
              </w:rPr>
              <w:t xml:space="preserve">4 - </w:t>
            </w:r>
            <w:r w:rsidRPr="00D00D2B">
              <w:rPr>
                <w:rFonts w:ascii="Times New Roman" w:eastAsia="Times New Roman" w:hAnsi="Times New Roman" w:cs="B Nazanin"/>
                <w:sz w:val="36"/>
                <w:szCs w:val="36"/>
                <w:rtl/>
              </w:rPr>
              <w:t>در خواست وزیر جهت شرکت در جلسه</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xml:space="preserve">    </w:t>
            </w:r>
            <w:r w:rsidRPr="00D00D2B">
              <w:rPr>
                <w:rFonts w:ascii="Times New Roman" w:eastAsia="Times New Roman" w:hAnsi="Times New Roman" w:cs="B Nazanin"/>
                <w:sz w:val="36"/>
                <w:szCs w:val="36"/>
                <w:rtl/>
              </w:rPr>
              <w:t xml:space="preserve">ب _ هیأت مرکزی گزینش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71922" w:rsidRPr="00D00D2B">
              <w:rPr>
                <w:rFonts w:ascii="Times New Roman" w:eastAsia="Times New Roman" w:hAnsi="Times New Roman" w:cs="B Nazanin" w:hint="cs"/>
                <w:sz w:val="44"/>
                <w:szCs w:val="44"/>
                <w:rtl/>
              </w:rPr>
              <w:t>ماده 9 -</w:t>
            </w:r>
            <w:r w:rsidR="00271922"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جلسات هیأت با حضور اکثریت اعضاء و رسمیت می یابد و تصمیمات آنها با حداقل دو رأی معتبر خواهد بود</w:t>
            </w:r>
            <w:r w:rsidRPr="00D00D2B">
              <w:rPr>
                <w:rFonts w:ascii="Times New Roman" w:eastAsia="Times New Roman" w:hAnsi="Times New Roman" w:cs="B Nazanin"/>
                <w:sz w:val="36"/>
                <w:szCs w:val="36"/>
              </w:rPr>
              <w:t xml:space="preserve"> .</w:t>
            </w:r>
          </w:p>
          <w:p w:rsidR="00271922"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tl/>
              </w:rPr>
            </w:pPr>
            <w:r w:rsidRPr="00D00D2B">
              <w:rPr>
                <w:rFonts w:ascii="Times New Roman" w:eastAsia="Times New Roman" w:hAnsi="Times New Roman" w:cs="B Nazanin"/>
                <w:sz w:val="36"/>
                <w:szCs w:val="36"/>
              </w:rPr>
              <w:t>   </w:t>
            </w:r>
            <w:r w:rsidR="00271922" w:rsidRPr="00D00D2B">
              <w:rPr>
                <w:rFonts w:ascii="Times New Roman" w:eastAsia="Times New Roman" w:hAnsi="Times New Roman" w:cs="B Nazanin" w:hint="cs"/>
                <w:sz w:val="44"/>
                <w:szCs w:val="44"/>
                <w:rtl/>
              </w:rPr>
              <w:t xml:space="preserve">ماده 10 - </w:t>
            </w:r>
            <w:r w:rsidRPr="00D00D2B">
              <w:rPr>
                <w:rFonts w:ascii="Times New Roman" w:eastAsia="Times New Roman" w:hAnsi="Times New Roman" w:cs="B Nazanin"/>
                <w:sz w:val="36"/>
                <w:szCs w:val="36"/>
                <w:rtl/>
              </w:rPr>
              <w:t>هیأت موظف است بر اساس دستور العمل هیأت عالی نسبت به استعلام سوابق پذیرفته شدگان در کلیه آزمونها و یا معرفی شدگان موضوع ماده ( 2 ) قانون گزینش و مشمولین ماده واحد قانون تسری از بانک اطلاعاتی موضوع ماده</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tl/>
              </w:rPr>
              <w:t xml:space="preserve"> ( 6 ) این آیین نامه و سایر مراجع ذیربط اقدام نماید</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74A18" w:rsidRPr="00D00D2B">
              <w:rPr>
                <w:rFonts w:ascii="Times New Roman" w:eastAsia="Times New Roman" w:hAnsi="Times New Roman" w:cs="B Nazanin" w:hint="cs"/>
                <w:sz w:val="44"/>
                <w:szCs w:val="44"/>
                <w:rtl/>
              </w:rPr>
              <w:t xml:space="preserve">ماده 11 - </w:t>
            </w:r>
            <w:r w:rsidRPr="00D00D2B">
              <w:rPr>
                <w:rFonts w:ascii="Times New Roman" w:eastAsia="Times New Roman" w:hAnsi="Times New Roman" w:cs="B Nazanin"/>
                <w:sz w:val="36"/>
                <w:szCs w:val="36"/>
                <w:rtl/>
              </w:rPr>
              <w:t>هیأت می تواند با توجه به حجم فعالیتها ، توسعه یا کاهش فعالیتهای موجود ، پراکندگی جغرافیایی واحدهای وابسته و تابعه در مراکز و استانها و سایر ضرورتهای مرتبط با امر گزینش ، نسبت به ایجاد ، ادغام و یا تفکیک هسته ها یا رعایت مقررات مربوط اقدام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74A18"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در جهت تسریع جذب نیرو و احتراز از ایجاد تشکیلات غیر ضرور در واحدهای تابعه و استانی دستگاهها ، هیأت می تواند عند اللزوم یکی از واحدهای هسته را تشکیل داده و سایر امور مربوط را توسط یکی از هسته های مرکزی و استانی ، منطقه ای و یا سیار با رعایت</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قانون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گزینش</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آیین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نامه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انجام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دهد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74A18" w:rsidRPr="00D00D2B">
              <w:rPr>
                <w:rFonts w:ascii="Times New Roman" w:eastAsia="Times New Roman" w:hAnsi="Times New Roman" w:cs="B Nazanin" w:hint="cs"/>
                <w:sz w:val="36"/>
                <w:szCs w:val="36"/>
                <w:rtl/>
              </w:rPr>
              <w:t xml:space="preserve">تبصره 2 - </w:t>
            </w:r>
            <w:r w:rsidRPr="00D00D2B">
              <w:rPr>
                <w:rFonts w:ascii="Times New Roman" w:eastAsia="Times New Roman" w:hAnsi="Times New Roman" w:cs="B Nazanin"/>
                <w:sz w:val="36"/>
                <w:szCs w:val="36"/>
                <w:rtl/>
              </w:rPr>
              <w:t>در صورتی که اقدامات موضوع این ماده با تأیید هیأت عالی مستلزم افزایش پستهای سازمانی باشد مراجع قانونی ذیربط نسبت به تأیید آن عمل خواهند نمود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74A18" w:rsidRPr="00D00D2B">
              <w:rPr>
                <w:rFonts w:ascii="Times New Roman" w:eastAsia="Times New Roman" w:hAnsi="Times New Roman" w:cs="B Nazanin" w:hint="cs"/>
                <w:sz w:val="44"/>
                <w:szCs w:val="44"/>
                <w:rtl/>
              </w:rPr>
              <w:t xml:space="preserve">ماده 12 - </w:t>
            </w:r>
            <w:r w:rsidRPr="00D00D2B">
              <w:rPr>
                <w:rFonts w:ascii="Times New Roman" w:eastAsia="Times New Roman" w:hAnsi="Times New Roman" w:cs="B Nazanin"/>
                <w:sz w:val="36"/>
                <w:szCs w:val="36"/>
                <w:rtl/>
              </w:rPr>
              <w:t xml:space="preserve">هیأت موظف است نسبت به انجام امور گزینش خواهران متقاضی ، </w:t>
            </w:r>
            <w:r w:rsidRPr="00D00D2B">
              <w:rPr>
                <w:rFonts w:ascii="Times New Roman" w:eastAsia="Times New Roman" w:hAnsi="Times New Roman" w:cs="B Nazanin"/>
                <w:sz w:val="36"/>
                <w:szCs w:val="36"/>
                <w:rtl/>
              </w:rPr>
              <w:lastRenderedPageBreak/>
              <w:t>توسط خواهران با رعایت مقررات قانون تسری و قانون گزینش بر اساس دستورالعملی که به تصویب هیأت عالی می رسد اقدام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74A18"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هیأت عالی موظف است به تناسب حجم فعالیت گزینش خواهران کشور و به منظور پشتیبانی های علمی ، فنی ، اجرایی ، آموزشی ، نظارت و بازرسی آنها نسبت به پیش بینی سازمان کار مناسب اقدام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74A18" w:rsidRPr="00D00D2B">
              <w:rPr>
                <w:rFonts w:ascii="Times New Roman" w:eastAsia="Times New Roman" w:hAnsi="Times New Roman" w:cs="B Nazanin" w:hint="cs"/>
                <w:sz w:val="36"/>
                <w:szCs w:val="36"/>
                <w:rtl/>
              </w:rPr>
              <w:t xml:space="preserve">تبصره 2 - </w:t>
            </w:r>
            <w:r w:rsidRPr="00D00D2B">
              <w:rPr>
                <w:rFonts w:ascii="Times New Roman" w:eastAsia="Times New Roman" w:hAnsi="Times New Roman" w:cs="B Nazanin"/>
                <w:sz w:val="36"/>
                <w:szCs w:val="36"/>
                <w:rtl/>
              </w:rPr>
              <w:t>هیأت و هسته موظفند متناسب با جذب نیروهای مورد نیاز دستگاه برحسب جنسیت ، نسبت به ارائه سازمان کار و همکاری نیروهای خواهر یا برادر واجد شرایط مقرر در ماده ( 13 ) قانون گزینش اقدام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A233A" w:rsidRPr="00D00D2B">
              <w:rPr>
                <w:rFonts w:ascii="Times New Roman" w:eastAsia="Times New Roman" w:hAnsi="Times New Roman" w:cs="B Nazanin" w:hint="cs"/>
                <w:sz w:val="44"/>
                <w:szCs w:val="44"/>
                <w:rtl/>
              </w:rPr>
              <w:t xml:space="preserve">ماده 13 - </w:t>
            </w:r>
            <w:r w:rsidRPr="00D00D2B">
              <w:rPr>
                <w:rFonts w:ascii="Times New Roman" w:eastAsia="Times New Roman" w:hAnsi="Times New Roman" w:cs="B Nazanin"/>
                <w:sz w:val="36"/>
                <w:szCs w:val="36"/>
                <w:rtl/>
              </w:rPr>
              <w:t>هیأت موظف است پس از انتخاب نیروهای مقرر در بند ( 4 ) ماده ( 5 ) قانون گزینش ( غیر از اعضاء هیأ</w:t>
            </w:r>
            <w:r w:rsidR="009A233A" w:rsidRPr="00D00D2B">
              <w:rPr>
                <w:rFonts w:ascii="Times New Roman" w:eastAsia="Times New Roman" w:hAnsi="Times New Roman" w:cs="B Nazanin" w:hint="cs"/>
                <w:sz w:val="36"/>
                <w:szCs w:val="36"/>
                <w:rtl/>
              </w:rPr>
              <w:t>ت)</w:t>
            </w:r>
            <w:r w:rsidRPr="00D00D2B">
              <w:rPr>
                <w:rFonts w:ascii="Times New Roman" w:eastAsia="Times New Roman" w:hAnsi="Times New Roman" w:cs="B Nazanin"/>
                <w:sz w:val="36"/>
                <w:szCs w:val="36"/>
                <w:rtl/>
              </w:rPr>
              <w:t xml:space="preserve">  نسبت به تشکیل پرونده و بررسی سوابق آنان اقدام و پس از احراز شرایط مقرر در ماده</w:t>
            </w:r>
            <w:r w:rsidR="00BB5225" w:rsidRPr="00D00D2B">
              <w:rPr>
                <w:rFonts w:ascii="Times New Roman" w:eastAsia="Times New Roman" w:hAnsi="Times New Roman" w:cs="B Nazanin" w:hint="cs"/>
                <w:sz w:val="36"/>
                <w:szCs w:val="36"/>
                <w:rtl/>
              </w:rPr>
              <w:t xml:space="preserve"> (13)</w:t>
            </w:r>
            <w:r w:rsidRPr="00D00D2B">
              <w:rPr>
                <w:rFonts w:ascii="Times New Roman" w:eastAsia="Times New Roman" w:hAnsi="Times New Roman" w:cs="B Nazanin"/>
                <w:sz w:val="36"/>
                <w:szCs w:val="36"/>
                <w:rtl/>
              </w:rPr>
              <w:t>قانون گزینش موارد راجهت تأیید نهایی به هیأت عالی ارسال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116FC3" w:rsidRPr="00D00D2B">
              <w:rPr>
                <w:rFonts w:ascii="Times New Roman" w:eastAsia="Times New Roman" w:hAnsi="Times New Roman" w:cs="B Nazanin" w:hint="cs"/>
                <w:sz w:val="44"/>
                <w:szCs w:val="44"/>
                <w:rtl/>
              </w:rPr>
              <w:t xml:space="preserve">ماده 14 - </w:t>
            </w:r>
            <w:r w:rsidRPr="00D00D2B">
              <w:rPr>
                <w:rFonts w:ascii="Times New Roman" w:eastAsia="Times New Roman" w:hAnsi="Times New Roman" w:cs="B Nazanin"/>
                <w:sz w:val="36"/>
                <w:szCs w:val="36"/>
                <w:rtl/>
              </w:rPr>
              <w:t>هرگونه جابجایی و نقل و انتقال اعضاء هسته ها و کارکنان دبیرخانه هیأت با هماهنگی هیأت و سایر کارکنان هسته با هماهنگی هسته انجام می گیرد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116FC3"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بکارگیری نیروهای مورد نیاز دبیرخانه هیأت ، به پیشنهاد مسئول دبیرخانه و تأیید هیأت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 xml:space="preserve">ج _ هسته گزینش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116FC3" w:rsidRPr="00D00D2B">
              <w:rPr>
                <w:rFonts w:ascii="Times New Roman" w:eastAsia="Times New Roman" w:hAnsi="Times New Roman" w:cs="B Nazanin" w:hint="cs"/>
                <w:sz w:val="44"/>
                <w:szCs w:val="44"/>
                <w:rtl/>
              </w:rPr>
              <w:t xml:space="preserve">ماده 15 - </w:t>
            </w:r>
            <w:r w:rsidR="00116FC3" w:rsidRPr="00D00D2B">
              <w:rPr>
                <w:rFonts w:ascii="Times New Roman" w:eastAsia="Times New Roman" w:hAnsi="Times New Roman" w:cs="B Nazanin" w:hint="cs"/>
                <w:sz w:val="36"/>
                <w:szCs w:val="36"/>
                <w:rtl/>
              </w:rPr>
              <w:t>انجام</w:t>
            </w:r>
            <w:r w:rsidR="00116FC3" w:rsidRPr="00D00D2B">
              <w:rPr>
                <w:rFonts w:ascii="Times New Roman" w:eastAsia="Times New Roman" w:hAnsi="Times New Roman" w:cs="B Nazanin"/>
                <w:sz w:val="36"/>
                <w:szCs w:val="36"/>
                <w:rtl/>
              </w:rPr>
              <w:t xml:space="preserve"> </w:t>
            </w:r>
            <w:r w:rsidR="00116FC3" w:rsidRPr="00D00D2B">
              <w:rPr>
                <w:rFonts w:ascii="Times New Roman" w:eastAsia="Times New Roman" w:hAnsi="Times New Roman" w:cs="B Nazanin" w:hint="cs"/>
                <w:sz w:val="36"/>
                <w:szCs w:val="36"/>
                <w:rtl/>
              </w:rPr>
              <w:t>مراحل</w:t>
            </w:r>
            <w:r w:rsidR="00116FC3" w:rsidRPr="00D00D2B">
              <w:rPr>
                <w:rFonts w:ascii="Times New Roman" w:eastAsia="Times New Roman" w:hAnsi="Times New Roman" w:cs="B Nazanin"/>
                <w:sz w:val="36"/>
                <w:szCs w:val="36"/>
                <w:rtl/>
              </w:rPr>
              <w:t xml:space="preserve"> </w:t>
            </w:r>
            <w:r w:rsidR="00116FC3" w:rsidRPr="00D00D2B">
              <w:rPr>
                <w:rFonts w:ascii="Times New Roman" w:eastAsia="Times New Roman" w:hAnsi="Times New Roman" w:cs="B Nazanin" w:hint="cs"/>
                <w:sz w:val="36"/>
                <w:szCs w:val="36"/>
                <w:rtl/>
              </w:rPr>
              <w:t>اجرایی</w:t>
            </w:r>
            <w:r w:rsidR="00116FC3" w:rsidRPr="00D00D2B">
              <w:rPr>
                <w:rFonts w:ascii="Times New Roman" w:eastAsia="Times New Roman" w:hAnsi="Times New Roman" w:cs="B Nazanin"/>
                <w:sz w:val="36"/>
                <w:szCs w:val="36"/>
                <w:rtl/>
              </w:rPr>
              <w:t xml:space="preserve"> </w:t>
            </w:r>
            <w:r w:rsidR="00116FC3" w:rsidRPr="00D00D2B">
              <w:rPr>
                <w:rFonts w:ascii="Times New Roman" w:eastAsia="Times New Roman" w:hAnsi="Times New Roman" w:cs="B Nazanin" w:hint="cs"/>
                <w:sz w:val="36"/>
                <w:szCs w:val="36"/>
                <w:rtl/>
              </w:rPr>
              <w:t>گزینش</w:t>
            </w:r>
            <w:r w:rsidR="00116FC3"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sz w:val="36"/>
                <w:szCs w:val="36"/>
                <w:rtl/>
              </w:rPr>
              <w:t>متقاضیان و داوطلبان موضوع</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قانون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گزینش</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عهده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هسته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است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که</w:t>
            </w:r>
            <w:r w:rsidR="00116FC3" w:rsidRPr="00D00D2B">
              <w:rPr>
                <w:rFonts w:ascii="Times New Roman" w:eastAsia="Times New Roman" w:hAnsi="Times New Roman" w:cs="B Nazanin"/>
                <w:sz w:val="36"/>
                <w:szCs w:val="36"/>
                <w:rtl/>
              </w:rPr>
              <w:t xml:space="preserve"> مرجع ابتدایی صدور آراء گزین</w:t>
            </w:r>
            <w:r w:rsidR="00116FC3" w:rsidRPr="00D00D2B">
              <w:rPr>
                <w:rFonts w:ascii="Times New Roman" w:eastAsia="Times New Roman" w:hAnsi="Times New Roman" w:cs="B Nazanin" w:hint="cs"/>
                <w:sz w:val="36"/>
                <w:szCs w:val="36"/>
                <w:rtl/>
              </w:rPr>
              <w:t>ش</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می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باشد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w:t>
            </w:r>
            <w:r w:rsidR="00BA40F2"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آراء صادر شده توسط هسته ها در رابطه با مشاغل حساس در صورت تنفیذ هیأت مربوطه قابل اجرا خواهد بود و هیأت می تواند اختیارات موضوع این تبصره را به هسته تفویض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A40F2" w:rsidRPr="00D00D2B">
              <w:rPr>
                <w:rFonts w:ascii="Times New Roman" w:eastAsia="Times New Roman" w:hAnsi="Times New Roman" w:cs="B Nazanin" w:hint="cs"/>
                <w:sz w:val="44"/>
                <w:szCs w:val="44"/>
                <w:rtl/>
              </w:rPr>
              <w:t>ماده 16 -</w:t>
            </w:r>
            <w:r w:rsidRPr="00D00D2B">
              <w:rPr>
                <w:rFonts w:ascii="Times New Roman" w:eastAsia="Times New Roman" w:hAnsi="Times New Roman" w:cs="B Nazanin"/>
                <w:sz w:val="36"/>
                <w:szCs w:val="36"/>
                <w:rtl/>
              </w:rPr>
              <w:t>صدور رأی در گزینش افراد با حصور سه عضو که با حکم دبیر هیأت منصوب می شوند انجام می گیرد و تصمیمات آنها با اکثریت آراء معتبر است</w:t>
            </w:r>
            <w:r w:rsidRPr="00D00D2B">
              <w:rPr>
                <w:rFonts w:ascii="Times New Roman" w:eastAsia="Times New Roman" w:hAnsi="Times New Roman" w:cs="B Nazanin"/>
                <w:sz w:val="36"/>
                <w:szCs w:val="36"/>
              </w:rPr>
              <w:t xml:space="preserve"> .</w:t>
            </w:r>
          </w:p>
          <w:p w:rsidR="005A3C1D" w:rsidRPr="00D00D2B" w:rsidRDefault="00BA40F2"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تبصره - </w:t>
            </w:r>
            <w:r w:rsidR="005A3C1D" w:rsidRPr="00D00D2B">
              <w:rPr>
                <w:rFonts w:ascii="Times New Roman" w:eastAsia="Times New Roman" w:hAnsi="Times New Roman" w:cs="B Nazanin"/>
                <w:sz w:val="36"/>
                <w:szCs w:val="36"/>
                <w:rtl/>
              </w:rPr>
              <w:t>مرحله اول تجدید نظر با حضور دو عضو دیگر هسته و یکی از اعضاء قبلی و با رعایت اکثریت آراء در اخذ تصمیمات انجام می گیرد</w:t>
            </w:r>
            <w:r w:rsidR="005A3C1D"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A40F2" w:rsidRPr="00D00D2B">
              <w:rPr>
                <w:rFonts w:ascii="Times New Roman" w:eastAsia="Times New Roman" w:hAnsi="Times New Roman" w:cs="B Nazanin" w:hint="cs"/>
                <w:sz w:val="44"/>
                <w:szCs w:val="44"/>
                <w:rtl/>
              </w:rPr>
              <w:t xml:space="preserve">ماده 17 - </w:t>
            </w:r>
            <w:r w:rsidRPr="00D00D2B">
              <w:rPr>
                <w:rFonts w:ascii="Times New Roman" w:eastAsia="Times New Roman" w:hAnsi="Times New Roman" w:cs="B Nazanin"/>
                <w:sz w:val="36"/>
                <w:szCs w:val="36"/>
                <w:rtl/>
              </w:rPr>
              <w:t>مدیر هسته که از بین اعضاء و با حکم دبیر هیأت منصوب</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می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گردد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مستقیماً</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مسئولیت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واحد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امور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اج</w:t>
            </w:r>
            <w:r w:rsidRPr="00D00D2B">
              <w:rPr>
                <w:rFonts w:ascii="Times New Roman" w:eastAsia="Times New Roman" w:hAnsi="Times New Roman" w:cs="B Nazanin"/>
                <w:sz w:val="36"/>
                <w:szCs w:val="36"/>
                <w:rtl/>
              </w:rPr>
              <w:t>رایی هسته را بر عهده خواهد داشت</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A40F2" w:rsidRPr="00D00D2B">
              <w:rPr>
                <w:rFonts w:ascii="Times New Roman" w:eastAsia="Times New Roman" w:hAnsi="Times New Roman" w:cs="B Nazanin" w:hint="cs"/>
                <w:sz w:val="44"/>
                <w:szCs w:val="44"/>
                <w:rtl/>
              </w:rPr>
              <w:t xml:space="preserve">ماده 18 - </w:t>
            </w:r>
            <w:r w:rsidRPr="00D00D2B">
              <w:rPr>
                <w:rFonts w:ascii="Times New Roman" w:eastAsia="Times New Roman" w:hAnsi="Times New Roman" w:cs="B Nazanin"/>
                <w:sz w:val="36"/>
                <w:szCs w:val="36"/>
                <w:rtl/>
              </w:rPr>
              <w:t>افرادی که در پستهای سازمانی گزینش با رعایت کلیه مقررات مربوطه منصوب می شوند در صورتی که مجموع وجوه دریافتی آنان نسبت به حقوق و مزایای شغل قبلی کاهش پیدا نماید ، از تفاوت تطبیق بهره مند خواهند شد</w:t>
            </w:r>
            <w:r w:rsidRPr="00D00D2B">
              <w:rPr>
                <w:rFonts w:ascii="Times New Roman" w:eastAsia="Times New Roman" w:hAnsi="Times New Roman" w:cs="B Nazanin"/>
                <w:sz w:val="36"/>
                <w:szCs w:val="36"/>
              </w:rPr>
              <w:t xml:space="preserve"> .</w:t>
            </w:r>
          </w:p>
          <w:p w:rsidR="005A3C1D" w:rsidRPr="00D00D2B" w:rsidRDefault="00BA40F2"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د - </w:t>
            </w:r>
            <w:r w:rsidR="005A3C1D" w:rsidRPr="00D00D2B">
              <w:rPr>
                <w:rFonts w:ascii="Times New Roman" w:eastAsia="Times New Roman" w:hAnsi="Times New Roman" w:cs="B Nazanin"/>
                <w:sz w:val="36"/>
                <w:szCs w:val="36"/>
                <w:rtl/>
              </w:rPr>
              <w:t>دستگاهها</w:t>
            </w:r>
          </w:p>
          <w:p w:rsidR="005A3C1D" w:rsidRPr="00D00D2B" w:rsidRDefault="00501FC1"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44"/>
                <w:szCs w:val="44"/>
                <w:rtl/>
              </w:rPr>
              <w:t>ماده 19 -</w:t>
            </w:r>
            <w:r w:rsidR="005A3C1D" w:rsidRPr="00D00D2B">
              <w:rPr>
                <w:rFonts w:ascii="Times New Roman" w:eastAsia="Times New Roman" w:hAnsi="Times New Roman" w:cs="B Nazanin"/>
                <w:sz w:val="36"/>
                <w:szCs w:val="36"/>
                <w:rtl/>
              </w:rPr>
              <w:t>به منظور اجرای امور گزینش در موعد مقرر ، نهاد و دستگاه موظفند حسب مورد کلیه امکانات مورد نیاز</w:t>
            </w:r>
            <w:r w:rsidR="00BA40F2" w:rsidRPr="00D00D2B">
              <w:rPr>
                <w:rFonts w:ascii="Times New Roman" w:eastAsia="Times New Roman" w:hAnsi="Times New Roman" w:cs="B Nazanin" w:hint="cs"/>
                <w:sz w:val="36"/>
                <w:szCs w:val="36"/>
                <w:rtl/>
              </w:rPr>
              <w:t xml:space="preserve"> </w:t>
            </w:r>
            <w:r w:rsidR="005A3C1D"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(با</w:t>
            </w:r>
            <w:r w:rsidR="005A3C1D" w:rsidRPr="00D00D2B">
              <w:rPr>
                <w:rFonts w:ascii="Times New Roman" w:eastAsia="Times New Roman" w:hAnsi="Times New Roman" w:cs="B Nazanin"/>
                <w:sz w:val="36"/>
                <w:szCs w:val="36"/>
                <w:rtl/>
              </w:rPr>
              <w:t>بهره مندی از تمامی مزایای مشابه کارکنان آن نهاد یا دستگاه ) و سایر خدمات پشتیبانی را تأمین نمایند</w:t>
            </w:r>
            <w:r w:rsidR="005A3C1D" w:rsidRPr="00D00D2B">
              <w:rPr>
                <w:rFonts w:ascii="Times New Roman" w:eastAsia="Times New Roman" w:hAnsi="Times New Roman" w:cs="B Nazanin"/>
                <w:sz w:val="36"/>
                <w:szCs w:val="36"/>
              </w:rPr>
              <w:t xml:space="preserve"> .</w:t>
            </w:r>
            <w:r w:rsidRPr="00D00D2B">
              <w:rPr>
                <w:rFonts w:cs="B Nazanin" w:hint="cs"/>
                <w:sz w:val="32"/>
                <w:szCs w:val="32"/>
                <w:rtl/>
              </w:rPr>
              <w:t xml:space="preserve"> </w:t>
            </w:r>
            <w:r w:rsidRPr="00D00D2B">
              <w:rPr>
                <w:rFonts w:ascii="Times New Roman" w:eastAsia="Times New Roman" w:hAnsi="Times New Roman" w:cs="B Nazanin" w:hint="cs"/>
                <w:sz w:val="36"/>
                <w:szCs w:val="36"/>
                <w:rtl/>
              </w:rPr>
              <w:t>،</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منابع</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مالی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501FC1"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هیأت موظف است در موارد استثنایی و پیش بینی نشده فهرست نیازهای خود و هسته های تابعه را به امکانات و نیروی انسانی یک ماه قبل از شروع انجام امور گزینش به وزیر یا بالاترین مقام دستگاه اعلام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w:t>
            </w:r>
            <w:r w:rsidR="00501FC1" w:rsidRPr="00D00D2B">
              <w:rPr>
                <w:rFonts w:ascii="Times New Roman" w:eastAsia="Times New Roman" w:hAnsi="Times New Roman" w:cs="B Nazanin" w:hint="cs"/>
                <w:sz w:val="44"/>
                <w:szCs w:val="44"/>
                <w:rtl/>
              </w:rPr>
              <w:t xml:space="preserve">ماده 20 - </w:t>
            </w:r>
            <w:r w:rsidR="00501FC1" w:rsidRPr="00D00D2B">
              <w:rPr>
                <w:rFonts w:ascii="Times New Roman" w:eastAsia="Times New Roman" w:hAnsi="Times New Roman" w:cs="B Nazanin" w:hint="cs"/>
                <w:sz w:val="36"/>
                <w:szCs w:val="36"/>
                <w:rtl/>
              </w:rPr>
              <w:t>سازمان</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و</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سایر</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مراجع</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ذیربط</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مکلفند</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قبل</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از</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تصویب</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تشکیلات</w:t>
            </w:r>
            <w:r w:rsidR="00501FC1" w:rsidRPr="00D00D2B">
              <w:rPr>
                <w:rFonts w:ascii="Times New Roman" w:eastAsia="Times New Roman" w:hAnsi="Times New Roman" w:cs="B Nazanin"/>
                <w:sz w:val="36"/>
                <w:szCs w:val="36"/>
                <w:rtl/>
              </w:rPr>
              <w:t xml:space="preserve"> </w:t>
            </w:r>
            <w:r w:rsidR="00501FC1" w:rsidRPr="00D00D2B">
              <w:rPr>
                <w:rFonts w:ascii="Times New Roman" w:eastAsia="Times New Roman" w:hAnsi="Times New Roman" w:cs="B Nazanin" w:hint="cs"/>
                <w:sz w:val="36"/>
                <w:szCs w:val="36"/>
                <w:rtl/>
              </w:rPr>
              <w:t>هیأت</w:t>
            </w:r>
            <w:r w:rsidR="00501FC1"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sz w:val="36"/>
                <w:szCs w:val="36"/>
                <w:rtl/>
              </w:rPr>
              <w:t>و هسته و همچنین در تهیه و تدوین طرحهای طبقه بندی مشاغل دستگاههای اجرایی ، نظر هیأت عالی را اخذ و با رعایت آن اقدام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071540"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طراحی و تنظبم تشکیلات سازمانی هسته های گزینش و دبیرخانه هیأتها بر اساس دستور العملی</w:t>
            </w:r>
            <w:r w:rsidRPr="00D00D2B">
              <w:rPr>
                <w:rFonts w:ascii="Times New Roman" w:eastAsia="Times New Roman" w:hAnsi="Times New Roman" w:cs="B Nazanin"/>
                <w:sz w:val="36"/>
                <w:szCs w:val="36"/>
                <w:rtl/>
              </w:rPr>
              <w:softHyphen/>
              <w:t>خواهد بود که ت</w:t>
            </w:r>
            <w:r w:rsidR="00071540" w:rsidRPr="00D00D2B">
              <w:rPr>
                <w:rFonts w:ascii="Times New Roman" w:eastAsia="Times New Roman" w:hAnsi="Times New Roman" w:cs="B Nazanin"/>
                <w:sz w:val="36"/>
                <w:szCs w:val="36"/>
                <w:rtl/>
              </w:rPr>
              <w:t xml:space="preserve">وسط هیأت عالی تهیه و ابلاغ </w:t>
            </w:r>
            <w:r w:rsidRPr="00D00D2B">
              <w:rPr>
                <w:rFonts w:ascii="Times New Roman" w:eastAsia="Times New Roman" w:hAnsi="Times New Roman" w:cs="B Nazanin"/>
                <w:sz w:val="36"/>
                <w:szCs w:val="36"/>
                <w:rtl/>
              </w:rPr>
              <w:t>می گردد</w:t>
            </w:r>
            <w:r w:rsidRPr="00D00D2B">
              <w:rPr>
                <w:rFonts w:ascii="Times New Roman" w:eastAsia="Times New Roman" w:hAnsi="Times New Roman" w:cs="B Nazanin"/>
                <w:sz w:val="36"/>
                <w:szCs w:val="36"/>
              </w:rPr>
              <w:t xml:space="preserve"> .</w:t>
            </w:r>
          </w:p>
          <w:p w:rsidR="005A3C1D" w:rsidRPr="00D00D2B" w:rsidRDefault="00DE30A0"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تبصره 2 - واحد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سازمانی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هسته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زیر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نظر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بالاترین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مقام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دستگاهی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هسته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ایجاد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شده</w:t>
            </w:r>
            <w:r w:rsidRPr="00D00D2B">
              <w:rPr>
                <w:rFonts w:ascii="Times New Roman" w:eastAsia="Times New Roman" w:hAnsi="Times New Roman" w:cs="B Nazanin"/>
                <w:sz w:val="36"/>
                <w:szCs w:val="36"/>
                <w:rtl/>
              </w:rPr>
              <w:t xml:space="preserve">  </w:t>
            </w:r>
            <w:r w:rsidR="005A3C1D" w:rsidRPr="00D00D2B">
              <w:rPr>
                <w:rFonts w:ascii="Times New Roman" w:eastAsia="Times New Roman" w:hAnsi="Times New Roman" w:cs="B Nazanin"/>
                <w:sz w:val="36"/>
                <w:szCs w:val="36"/>
                <w:rtl/>
              </w:rPr>
              <w:t>در تشکیلات سازمانی تعیین می گردد سازمان و سایر مراجع ذیربطمکلفند در طراحی تشکیلاتی دستگاهها این امر را رعایت نمایند</w:t>
            </w:r>
            <w:r w:rsidR="005A3C1D"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DE30A0" w:rsidRPr="00D00D2B">
              <w:rPr>
                <w:rFonts w:ascii="Times New Roman" w:eastAsia="Times New Roman" w:hAnsi="Times New Roman" w:cs="B Nazanin" w:hint="cs"/>
                <w:sz w:val="36"/>
                <w:szCs w:val="36"/>
                <w:rtl/>
              </w:rPr>
              <w:t xml:space="preserve">تبصره 3 - </w:t>
            </w:r>
            <w:r w:rsidRPr="00D00D2B">
              <w:rPr>
                <w:rFonts w:ascii="Times New Roman" w:eastAsia="Times New Roman" w:hAnsi="Times New Roman" w:cs="B Nazanin"/>
                <w:sz w:val="36"/>
                <w:szCs w:val="36"/>
                <w:rtl/>
              </w:rPr>
              <w:t>هر گونه پیشنهاد تغییر در تشکیلات و پستهای سازمانی هسته با تأیید هیأت و رعایت مقررات مربوطه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tl/>
              </w:rPr>
              <w:t>پستهای سازمانی اعضاء هسته در امتداد پستهای دبیرخانه هیأت پیش بینی می گردد</w:t>
            </w:r>
            <w:r w:rsidRPr="00D00D2B">
              <w:rPr>
                <w:rFonts w:ascii="Times New Roman" w:eastAsia="Times New Roman" w:hAnsi="Times New Roman" w:cs="B Nazanin"/>
                <w:sz w:val="36"/>
                <w:szCs w:val="36"/>
              </w:rPr>
              <w:t xml:space="preserve"> </w:t>
            </w:r>
            <w:r w:rsidR="00363868" w:rsidRPr="00D00D2B">
              <w:rPr>
                <w:rFonts w:ascii="Times New Roman" w:eastAsia="Times New Roman" w:hAnsi="Times New Roman" w:cs="B Nazanin" w:hint="cs"/>
                <w:sz w:val="36"/>
                <w:szCs w:val="36"/>
                <w:rtl/>
              </w:rPr>
              <w:t xml:space="preserve">تبصره 4 - </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63868" w:rsidRPr="00D00D2B">
              <w:rPr>
                <w:rFonts w:ascii="Times New Roman" w:eastAsia="Times New Roman" w:hAnsi="Times New Roman" w:cs="B Nazanin" w:hint="cs"/>
                <w:sz w:val="44"/>
                <w:szCs w:val="44"/>
                <w:rtl/>
              </w:rPr>
              <w:t>ماده 21 -</w:t>
            </w:r>
            <w:r w:rsidR="00363868"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سازمان برنامه و بودجه موظف است همه ساله با کسب نظر هیأت عالی گزینش ضمن اختصاص ردیف مستقل بودجه ای برای هر یک از هیأتها در زیر ردیف دستگاه مربوطه ، اعتبار مورد نیاز هیأت و هسته های ذیربط را تأمین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63868"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به منظور تأمین بودجه مورد نیاز هیأتها و هسته ها در سال 1377، دستگاه موظف است بر اساس پیشنهاد هیأت ، اصلاحات لازم را درمتن موافقتنامه متبادله با سازمان برنامه و بودجه به عمل آورده و سازمان مزبور نیز موظف به تأمین اعتبار مورد نیاز هیأت ذیربط خواهد بود</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w:t>
            </w:r>
            <w:r w:rsidR="00363868" w:rsidRPr="00D00D2B">
              <w:rPr>
                <w:rFonts w:ascii="Times New Roman" w:eastAsia="Times New Roman" w:hAnsi="Times New Roman" w:cs="B Nazanin" w:hint="cs"/>
                <w:sz w:val="44"/>
                <w:szCs w:val="44"/>
                <w:rtl/>
              </w:rPr>
              <w:t xml:space="preserve">ماده 22 - </w:t>
            </w:r>
            <w:r w:rsidRPr="00D00D2B">
              <w:rPr>
                <w:rFonts w:ascii="Times New Roman" w:eastAsia="Times New Roman" w:hAnsi="Times New Roman" w:cs="B Nazanin"/>
                <w:sz w:val="36"/>
                <w:szCs w:val="36"/>
                <w:rtl/>
              </w:rPr>
              <w:t>دستگاه پس از اخذ مجوز استخدامی ، در اجرای ماده ( 16 ) قانون مراتب را جهت طی مراحل گزینش کتباً به هیأت اعلام می نماید و همچنین دستگاه مکلف است داوطلبان موضوع ماده ( 2 ) قانون گزینش را با رعایت سایر مواد این آیین نامه قبل از انتصاب یا بکارگیری و یا اتخاذ تصمیم در رابطه با سایر موارد مقرر در ماده مزبور جهت طی مراحل گزینش معرفی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63868"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در صورت نیاز به انجام مصاحبه های تخصصی و علمی با داوطلبان، حضور یک صاحب نظر به نمایندگی از هیأت یا هسته ضروری می باشد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63868" w:rsidRPr="00D00D2B">
              <w:rPr>
                <w:rFonts w:ascii="Times New Roman" w:eastAsia="Times New Roman" w:hAnsi="Times New Roman" w:cs="B Nazanin" w:hint="cs"/>
                <w:sz w:val="44"/>
                <w:szCs w:val="44"/>
                <w:rtl/>
              </w:rPr>
              <w:t xml:space="preserve">ماده 23 - </w:t>
            </w:r>
            <w:r w:rsidRPr="00D00D2B">
              <w:rPr>
                <w:rFonts w:ascii="Times New Roman" w:eastAsia="Times New Roman" w:hAnsi="Times New Roman" w:cs="B Nazanin"/>
                <w:sz w:val="36"/>
                <w:szCs w:val="36"/>
                <w:rtl/>
              </w:rPr>
              <w:t>واحد کارگزینی یا عناوین مشابه اداری در دستگاه مکلف است به محض دریافت نظر گزینش مبنی بر عدم موافقت با ادامه خدمت داوطلب ، نسبت به قطع رابطه استخدامی وی ( و در موارد استخدام رسمی قبل از تبدیل وضع به رسمی قطعی ) اقدام نماید</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CD4608"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در موارد تمدید قرارداد و تبدیل وضع تا قطعی رسمی ، در صورتی که کارمند نسبت به نظر گزینش در مهلت مقرر اعتراض نماید انتصاب افراد دیگر در پست های مربوط به آنان تا رسیدگی به اعتراض در هیأت ( مرحله دوم تجدید نظر حداکثر سه ماه ) مجاز نخواهد بود و در موارد لغو تعهد خدمت ، نیاز به اخذ مجوز استخدامی جدید نمی باشد</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تبصره2_ در موادر استثناء مدت مزبور طبق نظر هیأت عالی تعیین خواهد 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CD4608" w:rsidRPr="00D00D2B">
              <w:rPr>
                <w:rFonts w:ascii="Times New Roman" w:eastAsia="Times New Roman" w:hAnsi="Times New Roman" w:cs="B Nazanin" w:hint="cs"/>
                <w:sz w:val="36"/>
                <w:szCs w:val="36"/>
                <w:rtl/>
              </w:rPr>
              <w:t xml:space="preserve">تبصره 3 - </w:t>
            </w:r>
            <w:r w:rsidRPr="00D00D2B">
              <w:rPr>
                <w:rFonts w:ascii="Times New Roman" w:eastAsia="Times New Roman" w:hAnsi="Times New Roman" w:cs="B Nazanin"/>
                <w:sz w:val="36"/>
                <w:szCs w:val="36"/>
                <w:rtl/>
              </w:rPr>
              <w:t xml:space="preserve">در مواردی که پس از تجدید نظر اول یا دوم ، داوطلب محق تشخیص داده شود بابت ایام عدم اشتغال از حقوق آمادگی به خدمت بهره مند خواهد شد و در صورتی که حکم تداوم خدمات با رعایت غمض عین از بعض شرایط صادر بشود حقوقی بابت ایام مزبور ، تعلق نگرفته ولیکن ایام مذکور به عنوان سابقه خدمت تلقی خواهد </w:t>
            </w:r>
            <w:r w:rsidRPr="00D00D2B">
              <w:rPr>
                <w:rFonts w:ascii="Times New Roman" w:eastAsia="Times New Roman" w:hAnsi="Times New Roman" w:cs="B Nazanin"/>
                <w:sz w:val="36"/>
                <w:szCs w:val="36"/>
                <w:rtl/>
              </w:rPr>
              <w:lastRenderedPageBreak/>
              <w:t>شد . تشخیص غمض عین طبق دستور العمل هیأت عالی ، با هیأت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CD4608" w:rsidRPr="00D00D2B">
              <w:rPr>
                <w:rFonts w:ascii="Times New Roman" w:eastAsia="Times New Roman" w:hAnsi="Times New Roman" w:cs="B Nazanin" w:hint="cs"/>
                <w:sz w:val="44"/>
                <w:szCs w:val="44"/>
                <w:rtl/>
              </w:rPr>
              <w:t>ماده 24 -</w:t>
            </w:r>
            <w:r w:rsidR="00CD4608"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در مواردی که نظر گزینش در مقطع رسمی آزمایشی تا قبل از انقضای مدت خدمت آزمایشی بر عدم پذیرش باشد و مستخدم تقاضای تجدید نظر نماید ، صدور حکم قطعی رسمی منوط به اخذ نظر گزینش مبنی بر پذیرش مستخدم مذکور باشد و زمان رسیدگی در تجدید نظر اول و</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دوم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زمان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مدت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خدمت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آزمایشی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افزوده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خواهد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CD4608" w:rsidRPr="00D00D2B">
              <w:rPr>
                <w:rFonts w:ascii="Times New Roman" w:eastAsia="Times New Roman" w:hAnsi="Times New Roman" w:cs="B Nazanin" w:hint="cs"/>
                <w:sz w:val="44"/>
                <w:szCs w:val="44"/>
                <w:rtl/>
              </w:rPr>
              <w:t xml:space="preserve">ماده 25 - </w:t>
            </w:r>
            <w:r w:rsidRPr="00D00D2B">
              <w:rPr>
                <w:rFonts w:ascii="Times New Roman" w:eastAsia="Times New Roman" w:hAnsi="Times New Roman" w:cs="B Nazanin"/>
                <w:sz w:val="36"/>
                <w:szCs w:val="36"/>
                <w:rtl/>
              </w:rPr>
              <w:t xml:space="preserve">واحدهای کارگزینی یا عناوین مشابه اداری در دستگاه موظفند در صورتی که نظریه مثبت هیأت یا هسته نسبت به صدور حکم استخدام قطعی کارمندان آزمایشی اعلام نشده باشد ، حداقل 6 ماه قبل از انقضای خدمت آزمایشی نظر هسته یا هیأت را راجع به صدور حکم استخدامی قطعی آنان استعلام نمایند . در غیر این صورت متخلف به مراجع ذیربط معرفی </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می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شود</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04A7"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هیأت یا هسته ( در صورت تفویض اختیار از سوی هیأت به هسته ) حسب مورد موظف است قبل از پایان مدت مقرر خدمت آزمایشی مستخدم نظر خود را به واحد امور اداری دستگاه اعلام نماید ، در غیر این صورت واحدهای مذکور در موعد قانونی اقدام خواهند نمود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04A7" w:rsidRPr="00D00D2B">
              <w:rPr>
                <w:rFonts w:ascii="Times New Roman" w:eastAsia="Times New Roman" w:hAnsi="Times New Roman" w:cs="B Nazanin" w:hint="cs"/>
                <w:sz w:val="36"/>
                <w:szCs w:val="36"/>
                <w:rtl/>
              </w:rPr>
              <w:t xml:space="preserve">تبصره 2 - </w:t>
            </w:r>
            <w:r w:rsidRPr="00D00D2B">
              <w:rPr>
                <w:rFonts w:ascii="Times New Roman" w:eastAsia="Times New Roman" w:hAnsi="Times New Roman" w:cs="B Nazanin"/>
                <w:sz w:val="36"/>
                <w:szCs w:val="36"/>
                <w:rtl/>
              </w:rPr>
              <w:t>واحدهای کارگزینی یا عناوین مشابه اداری در دستگاه موظفند یک نسخه از احکام صادره در هر مقطع از استخدام را به هیأت یا هسته مربوطه ارسال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04A7" w:rsidRPr="00D00D2B">
              <w:rPr>
                <w:rFonts w:ascii="Times New Roman" w:eastAsia="Times New Roman" w:hAnsi="Times New Roman" w:cs="B Nazanin" w:hint="cs"/>
                <w:sz w:val="36"/>
                <w:szCs w:val="36"/>
                <w:rtl/>
              </w:rPr>
              <w:t xml:space="preserve">تبصره 3 - </w:t>
            </w:r>
            <w:r w:rsidRPr="00D00D2B">
              <w:rPr>
                <w:rFonts w:ascii="Times New Roman" w:eastAsia="Times New Roman" w:hAnsi="Times New Roman" w:cs="B Nazanin"/>
                <w:sz w:val="36"/>
                <w:szCs w:val="36"/>
                <w:rtl/>
              </w:rPr>
              <w:t>در مواردی</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که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زمان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ابلاغ</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آیین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نامه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کمتر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از</w:t>
            </w:r>
            <w:r w:rsidRPr="00D00D2B">
              <w:rPr>
                <w:rFonts w:ascii="Times New Roman" w:eastAsia="Times New Roman" w:hAnsi="Times New Roman" w:cs="B Nazanin"/>
                <w:sz w:val="36"/>
                <w:szCs w:val="36"/>
                <w:rtl/>
              </w:rPr>
              <w:t xml:space="preserve"> 6 </w:t>
            </w:r>
            <w:r w:rsidRPr="00D00D2B">
              <w:rPr>
                <w:rFonts w:ascii="Times New Roman" w:eastAsia="Times New Roman" w:hAnsi="Times New Roman" w:cs="B Nazanin" w:hint="cs"/>
                <w:sz w:val="36"/>
                <w:szCs w:val="36"/>
                <w:rtl/>
              </w:rPr>
              <w:t>ماه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زمان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انقضای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مدت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خدمت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آزمایشی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مستخدم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مانده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باشد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کارگزینی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عناوین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مشابه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اداری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موظفند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منظور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صدور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حکم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قطعی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سریعاً</w:t>
            </w:r>
            <w:r w:rsidRPr="00D00D2B">
              <w:rPr>
                <w:rFonts w:ascii="Times New Roman" w:eastAsia="Times New Roman" w:hAnsi="Times New Roman" w:cs="B Nazanin"/>
                <w:sz w:val="36"/>
                <w:szCs w:val="36"/>
                <w:rtl/>
              </w:rPr>
              <w:t xml:space="preserve"> نظر گزینش را اخذ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w:t>
            </w:r>
            <w:r w:rsidR="002B04A7" w:rsidRPr="00D00D2B">
              <w:rPr>
                <w:rFonts w:ascii="Times New Roman" w:eastAsia="Times New Roman" w:hAnsi="Times New Roman" w:cs="B Nazanin" w:hint="cs"/>
                <w:sz w:val="44"/>
                <w:szCs w:val="44"/>
                <w:rtl/>
              </w:rPr>
              <w:t xml:space="preserve">ماده 26 - </w:t>
            </w:r>
            <w:r w:rsidRPr="00D00D2B">
              <w:rPr>
                <w:rFonts w:ascii="Times New Roman" w:eastAsia="Times New Roman" w:hAnsi="Times New Roman" w:cs="B Nazanin"/>
                <w:sz w:val="36"/>
                <w:szCs w:val="36"/>
                <w:rtl/>
              </w:rPr>
              <w:t>تاریخ صدور رأی مبنی بر عدم پذیرش توسط هسته ، هیأت عالی مبنای عدم اشتغال و یا قطع رابطه استخدامی توسط کارگزینی ها یا واحدهای اداری مشابه در دستگاه می باشد در این صورت پرداخت وجه بابت کارکرد مستخدم از زمان صدور رأی هسته تا زمان صدور حکم کارگزینی حداکثر تا مدت یک ماه بلامانع می باشد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04A7" w:rsidRPr="00D00D2B">
              <w:rPr>
                <w:rFonts w:ascii="Times New Roman" w:eastAsia="Times New Roman" w:hAnsi="Times New Roman" w:cs="B Nazanin" w:hint="cs"/>
                <w:sz w:val="44"/>
                <w:szCs w:val="44"/>
                <w:rtl/>
              </w:rPr>
              <w:t xml:space="preserve">ماده 27 - </w:t>
            </w:r>
            <w:r w:rsidRPr="00D00D2B">
              <w:rPr>
                <w:rFonts w:ascii="Times New Roman" w:eastAsia="Times New Roman" w:hAnsi="Times New Roman" w:cs="B Nazanin"/>
                <w:sz w:val="36"/>
                <w:szCs w:val="36"/>
                <w:rtl/>
              </w:rPr>
              <w:t>دبیرخانه هیأت که زیر نظر هیأت و در حوزه ستادی دستگاه مستقر می باشد به عنوان واحد ستادی و اجرایی هیأت جهت تحقق وظایف محوله از جمله موارد ذیل اقدام می نماید</w:t>
            </w:r>
            <w:r w:rsidRPr="00D00D2B">
              <w:rPr>
                <w:rFonts w:ascii="Times New Roman" w:eastAsia="Times New Roman" w:hAnsi="Times New Roman" w:cs="B Nazanin"/>
                <w:sz w:val="36"/>
                <w:szCs w:val="36"/>
              </w:rPr>
              <w:t xml:space="preserve"> :</w:t>
            </w:r>
          </w:p>
          <w:p w:rsidR="005A3C1D" w:rsidRPr="00D00D2B" w:rsidRDefault="002B04A7"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 </w:t>
            </w:r>
            <w:r w:rsidR="005A3C1D" w:rsidRPr="00D00D2B">
              <w:rPr>
                <w:rFonts w:ascii="Times New Roman" w:eastAsia="Times New Roman" w:hAnsi="Times New Roman" w:cs="B Nazanin"/>
                <w:sz w:val="36"/>
                <w:szCs w:val="36"/>
                <w:rtl/>
              </w:rPr>
              <w:t>تهیه پیش نویس بخشنامه ها و دستورالعملها و فرمهای لازم داخلی</w:t>
            </w:r>
            <w:r w:rsidR="005A3C1D" w:rsidRPr="00D00D2B">
              <w:rPr>
                <w:rFonts w:ascii="Times New Roman" w:eastAsia="Times New Roman" w:hAnsi="Times New Roman" w:cs="B Nazanin"/>
                <w:sz w:val="36"/>
                <w:szCs w:val="36"/>
              </w:rPr>
              <w:t xml:space="preserve"> .</w:t>
            </w:r>
          </w:p>
          <w:p w:rsidR="005A3C1D" w:rsidRPr="00D00D2B" w:rsidRDefault="002B04A7"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 </w:t>
            </w:r>
            <w:r w:rsidR="005A3C1D" w:rsidRPr="00D00D2B">
              <w:rPr>
                <w:rFonts w:ascii="Times New Roman" w:eastAsia="Times New Roman" w:hAnsi="Times New Roman" w:cs="B Nazanin"/>
                <w:sz w:val="36"/>
                <w:szCs w:val="36"/>
                <w:rtl/>
              </w:rPr>
              <w:t>انجام کلیه اقدامات اجرایی مربوط به رسیدگی به شکایات افراد جهت طرح در هیأت</w:t>
            </w:r>
            <w:r w:rsidR="005A3C1D"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tl/>
              </w:rPr>
              <w:t>انجام امور بررسی صلاحیت اعضاء هسته ها و کارکنان دبیرخانه و تهیه گزارشات لازم جهت طرح در هیأت</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04A7"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بررسی نمودار تشکیلاتی ، تشکیلات تفصیلی و بودجه مورد نیاز هیأت و هسته های تابعه و پیشنهاد به هیأت</w:t>
            </w:r>
            <w:r w:rsidRPr="00D00D2B">
              <w:rPr>
                <w:rFonts w:ascii="Times New Roman" w:eastAsia="Times New Roman" w:hAnsi="Times New Roman" w:cs="B Nazanin"/>
                <w:sz w:val="36"/>
                <w:szCs w:val="36"/>
              </w:rPr>
              <w:t xml:space="preserve"> </w:t>
            </w:r>
          </w:p>
          <w:p w:rsidR="005A3C1D" w:rsidRPr="00D00D2B" w:rsidRDefault="002B04A7"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 xml:space="preserve">- </w:t>
            </w:r>
            <w:r w:rsidR="005A3C1D" w:rsidRPr="00D00D2B">
              <w:rPr>
                <w:rFonts w:ascii="Times New Roman" w:eastAsia="Times New Roman" w:hAnsi="Times New Roman" w:cs="B Nazanin"/>
                <w:sz w:val="36"/>
                <w:szCs w:val="36"/>
                <w:rtl/>
              </w:rPr>
              <w:t>انجام کلیه امور پشتیبانی ، اداری ، روابط عمومی ، تدارکات و</w:t>
            </w:r>
            <w:r w:rsidRPr="00D00D2B">
              <w:rPr>
                <w:rFonts w:ascii="Times New Roman" w:eastAsia="Times New Roman" w:hAnsi="Times New Roman" w:cs="B Nazanin" w:hint="cs"/>
                <w:sz w:val="36"/>
                <w:szCs w:val="36"/>
                <w:rtl/>
              </w:rPr>
              <w:t>...</w:t>
            </w:r>
            <w:r w:rsidRPr="00D00D2B">
              <w:rPr>
                <w:rFonts w:cs="B Nazanin" w:hint="cs"/>
                <w:sz w:val="32"/>
                <w:szCs w:val="32"/>
                <w:rtl/>
              </w:rPr>
              <w:t>هیات مرکزی</w:t>
            </w:r>
            <w:r w:rsidR="005A3C1D" w:rsidRPr="00D00D2B">
              <w:rPr>
                <w:rFonts w:ascii="Times New Roman" w:eastAsia="Times New Roman" w:hAnsi="Times New Roman" w:cs="B Nazanin"/>
                <w:sz w:val="36"/>
                <w:szCs w:val="36"/>
                <w:rtl/>
              </w:rPr>
              <w:t xml:space="preserve"> </w:t>
            </w:r>
            <w:r w:rsidR="005A3C1D" w:rsidRPr="00D00D2B">
              <w:rPr>
                <w:rFonts w:ascii="Times New Roman" w:eastAsia="Times New Roman" w:hAnsi="Times New Roman" w:cs="B Nazanin"/>
                <w:sz w:val="36"/>
                <w:szCs w:val="36"/>
              </w:rPr>
              <w:t>.</w:t>
            </w:r>
          </w:p>
          <w:p w:rsidR="005A3C1D" w:rsidRPr="00D00D2B" w:rsidRDefault="002B04A7"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hint="cs"/>
                <w:sz w:val="36"/>
                <w:szCs w:val="36"/>
                <w:rtl/>
              </w:rPr>
              <w:t>-</w:t>
            </w:r>
            <w:r w:rsidR="005A3C1D" w:rsidRPr="00D00D2B">
              <w:rPr>
                <w:rFonts w:ascii="Times New Roman" w:eastAsia="Times New Roman" w:hAnsi="Times New Roman" w:cs="B Nazanin"/>
                <w:sz w:val="36"/>
                <w:szCs w:val="36"/>
                <w:rtl/>
              </w:rPr>
              <w:t>انجام اقدامات لازم جهت اجرای برنامه های آموزشی کارکنان در چارچوب مصوبات هیأت عالی</w:t>
            </w:r>
            <w:r w:rsidR="005A3C1D"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04A7" w:rsidRPr="00D00D2B">
              <w:rPr>
                <w:rFonts w:ascii="Times New Roman" w:eastAsia="Times New Roman" w:hAnsi="Times New Roman" w:cs="B Nazanin" w:hint="cs"/>
                <w:sz w:val="36"/>
                <w:szCs w:val="36"/>
                <w:rtl/>
              </w:rPr>
              <w:t>-</w:t>
            </w:r>
            <w:r w:rsidRPr="00D00D2B">
              <w:rPr>
                <w:rFonts w:ascii="Times New Roman" w:eastAsia="Times New Roman" w:hAnsi="Times New Roman" w:cs="B Nazanin"/>
                <w:sz w:val="36"/>
                <w:szCs w:val="36"/>
                <w:rtl/>
              </w:rPr>
              <w:t xml:space="preserve">پیگیری اجراء کلیه مصوبات و تصمیمات متخذه توسط هیأت عالی و هیأت مرکزی </w:t>
            </w:r>
            <w:r w:rsidRPr="00D00D2B">
              <w:rPr>
                <w:rFonts w:ascii="Times New Roman" w:eastAsia="Times New Roman" w:hAnsi="Times New Roman" w:cs="B Nazanin"/>
                <w:sz w:val="36"/>
                <w:szCs w:val="36"/>
                <w:rtl/>
              </w:rPr>
              <w:lastRenderedPageBreak/>
              <w:t>در هسته های تابعه</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04A7" w:rsidRPr="00D00D2B">
              <w:rPr>
                <w:rFonts w:ascii="Times New Roman" w:eastAsia="Times New Roman" w:hAnsi="Times New Roman" w:cs="B Nazanin" w:hint="cs"/>
                <w:sz w:val="36"/>
                <w:szCs w:val="36"/>
                <w:rtl/>
              </w:rPr>
              <w:t>-</w:t>
            </w:r>
            <w:r w:rsidRPr="00D00D2B">
              <w:rPr>
                <w:rFonts w:ascii="Times New Roman" w:eastAsia="Times New Roman" w:hAnsi="Times New Roman" w:cs="B Nazanin"/>
                <w:sz w:val="36"/>
                <w:szCs w:val="36"/>
                <w:rtl/>
              </w:rPr>
              <w:t>برنامه ریزی و نظارت بر اجرای امور رایانه ای</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color w:val="FF0000"/>
                <w:sz w:val="44"/>
                <w:szCs w:val="44"/>
              </w:rPr>
            </w:pPr>
            <w:r w:rsidRPr="00D00D2B">
              <w:rPr>
                <w:rFonts w:ascii="Times New Roman" w:eastAsia="Times New Roman" w:hAnsi="Times New Roman" w:cs="B Nazanin"/>
                <w:color w:val="FF0000"/>
                <w:sz w:val="44"/>
                <w:szCs w:val="44"/>
              </w:rPr>
              <w:t xml:space="preserve">     </w:t>
            </w:r>
            <w:r w:rsidRPr="00D00D2B">
              <w:rPr>
                <w:rFonts w:ascii="Times New Roman" w:eastAsia="Times New Roman" w:hAnsi="Times New Roman" w:cs="B Nazanin"/>
                <w:color w:val="FF0000"/>
                <w:sz w:val="44"/>
                <w:szCs w:val="44"/>
                <w:rtl/>
              </w:rPr>
              <w:t xml:space="preserve">فصل چهارم : نظارت و بازرسی و رسیدگی به شکایات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827C5D" w:rsidRPr="00D00D2B">
              <w:rPr>
                <w:rFonts w:ascii="Times New Roman" w:eastAsia="Times New Roman" w:hAnsi="Times New Roman" w:cs="B Nazanin" w:hint="cs"/>
                <w:sz w:val="44"/>
                <w:szCs w:val="44"/>
                <w:rtl/>
              </w:rPr>
              <w:t xml:space="preserve">ماده 28 - </w:t>
            </w:r>
            <w:r w:rsidRPr="00D00D2B">
              <w:rPr>
                <w:rFonts w:ascii="Times New Roman" w:eastAsia="Times New Roman" w:hAnsi="Times New Roman" w:cs="B Nazanin"/>
                <w:sz w:val="36"/>
                <w:szCs w:val="36"/>
                <w:rtl/>
              </w:rPr>
              <w:t>هیأت موظف است با توجه به ضوابط و معیارهای مقرر در قانون گزینش و نیز بر اساس دستور العمل هیأت عالی نسبت به اجرای ضوابط و مصوبات و بررسی عملکرد هسته ها و سیر مراحل گزینش متقاضیان ، نظارت دقیق نماید و عند اللزوم در آراء صادره تجدید نظر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16B46"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دبیر هیأت و مدیر هسته با رعایت مقررات گزینش ، پاسخگوی مراجع رسمی مقرر در قانون گزینش و این آیین نامه می باشند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C502F" w:rsidRPr="00D00D2B">
              <w:rPr>
                <w:rFonts w:ascii="Times New Roman" w:eastAsia="Times New Roman" w:hAnsi="Times New Roman" w:cs="B Nazanin" w:hint="cs"/>
                <w:sz w:val="44"/>
                <w:szCs w:val="44"/>
                <w:rtl/>
              </w:rPr>
              <w:t>ماده 29-</w:t>
            </w:r>
            <w:r w:rsidR="002C502F"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هیچ یک از اعضای هیأت ، هسته ، محققین و مصاحبه گران گزینش را نمی توان در ارتباط با وظایفی که طبق قانون گزینش برای جمع آوری اطلاعات ، مدارک و همچنین صدور رأی دارند تحت تعقیب قضایی قرارداد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C502F"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در صورتی که هر یک از افراد فوق مرتکب جرائم عمومی و یا تخلفات اداری گردند پرونده آنان حسب مورد توسط هیأت عالی یا هیأت مربوطه به مراجع قضایی ، هیأتهای رسیدگی به تخلفات اداری و یا سایر مراجع ذیربط ارجاع خواهد 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C502F" w:rsidRPr="00D00D2B">
              <w:rPr>
                <w:rFonts w:ascii="Times New Roman" w:eastAsia="Times New Roman" w:hAnsi="Times New Roman" w:cs="B Nazanin" w:hint="cs"/>
                <w:sz w:val="44"/>
                <w:szCs w:val="44"/>
                <w:rtl/>
              </w:rPr>
              <w:t xml:space="preserve">ماده 30 - </w:t>
            </w:r>
            <w:r w:rsidRPr="00D00D2B">
              <w:rPr>
                <w:rFonts w:ascii="Times New Roman" w:eastAsia="Times New Roman" w:hAnsi="Times New Roman" w:cs="B Nazanin"/>
                <w:sz w:val="36"/>
                <w:szCs w:val="36"/>
                <w:rtl/>
              </w:rPr>
              <w:t>دیوان عدالت اداری در زمان رسیدگی به شکایات مقرر در تبصره ( 3 ) ماده ( 14 ) قانون گزینش از حیث نقض قوانین و مقررات در هر مرحله نسبت به استعلام نظر هیأت یا هیأت عالی اقدام و پس از بررسی استماع نظرات، رأی خود را صادر می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w:t>
            </w:r>
            <w:r w:rsidR="002C502F" w:rsidRPr="00D00D2B">
              <w:rPr>
                <w:rFonts w:ascii="Times New Roman" w:eastAsia="Times New Roman" w:hAnsi="Times New Roman" w:cs="B Nazanin" w:hint="cs"/>
                <w:sz w:val="44"/>
                <w:szCs w:val="44"/>
                <w:rtl/>
              </w:rPr>
              <w:t xml:space="preserve">ماده 31 - </w:t>
            </w:r>
            <w:r w:rsidRPr="00D00D2B">
              <w:rPr>
                <w:rFonts w:ascii="Times New Roman" w:eastAsia="Times New Roman" w:hAnsi="Times New Roman" w:cs="B Nazanin"/>
                <w:sz w:val="36"/>
                <w:szCs w:val="36"/>
                <w:rtl/>
              </w:rPr>
              <w:t>هیأت عالی می تواند برای رسیدگی به هرگونه پرونده و سوابق گزینشی، نسبت به تشکیل کمیته یا کمیته های بررسی ، مرکب از 3 تا 5 نفر از افراد ذیصلاح در امور گزینش با رعایت شرایط مقرر در ماده ( 13 ) قانون گزینش اقدام نماید</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C502F" w:rsidRPr="00D00D2B">
              <w:rPr>
                <w:rFonts w:ascii="Times New Roman" w:eastAsia="Times New Roman" w:hAnsi="Times New Roman" w:cs="B Nazanin" w:hint="cs"/>
                <w:sz w:val="36"/>
                <w:szCs w:val="36"/>
                <w:rtl/>
              </w:rPr>
              <w:t xml:space="preserve">تبصره </w:t>
            </w:r>
            <w:r w:rsidR="002C502F" w:rsidRPr="00D00D2B">
              <w:rPr>
                <w:rFonts w:ascii="Times New Roman" w:eastAsia="Times New Roman" w:hAnsi="Times New Roman" w:cs="Times New Roman" w:hint="cs"/>
                <w:sz w:val="36"/>
                <w:szCs w:val="36"/>
                <w:rtl/>
              </w:rPr>
              <w:t>–</w:t>
            </w:r>
            <w:r w:rsidR="002C502F"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کلیه</w:t>
            </w:r>
            <w:r w:rsidR="002C502F"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 xml:space="preserve">اقدامات اجرایی گزینش موضوع ماده فوق از قبیلانجام تحقیقات ، مصاحبه ، نظردهی توسط دبیرخانه هیأ ت عالی انجام می شود </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C502F" w:rsidRPr="00D00D2B">
              <w:rPr>
                <w:rFonts w:ascii="Times New Roman" w:eastAsia="Times New Roman" w:hAnsi="Times New Roman" w:cs="B Nazanin" w:hint="cs"/>
                <w:sz w:val="44"/>
                <w:szCs w:val="44"/>
                <w:rtl/>
              </w:rPr>
              <w:t xml:space="preserve">ماده 32 - </w:t>
            </w:r>
            <w:r w:rsidRPr="00D00D2B">
              <w:rPr>
                <w:rFonts w:ascii="Times New Roman" w:eastAsia="Times New Roman" w:hAnsi="Times New Roman" w:cs="B Nazanin"/>
                <w:sz w:val="36"/>
                <w:szCs w:val="36"/>
                <w:rtl/>
              </w:rPr>
              <w:t xml:space="preserve">هیأت و هسته ( با نظر هیأت ) می توانند در مواقع کثرت کار نسبت به تشکیل کمیته های بررسی ، مرکب از 3 تا 5 </w:t>
            </w: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tl/>
              </w:rPr>
              <w:t>عضو واجد شرایط مقرر در ماده ( 13 ) قانون گزینش پس از تأیید اعضاء توسط هیأت عالی به منظور بررسی مقدماتی و ارائه نظریه به هیأت یا هسته اقدام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C502F" w:rsidRPr="00D00D2B">
              <w:rPr>
                <w:rFonts w:ascii="Times New Roman" w:eastAsia="Times New Roman" w:hAnsi="Times New Roman" w:cs="B Nazanin" w:hint="cs"/>
                <w:sz w:val="44"/>
                <w:szCs w:val="44"/>
                <w:rtl/>
              </w:rPr>
              <w:t xml:space="preserve">ماده 33 - </w:t>
            </w:r>
            <w:r w:rsidRPr="00D00D2B">
              <w:rPr>
                <w:rFonts w:ascii="Times New Roman" w:eastAsia="Times New Roman" w:hAnsi="Times New Roman" w:cs="B Nazanin"/>
                <w:sz w:val="36"/>
                <w:szCs w:val="36"/>
                <w:rtl/>
              </w:rPr>
              <w:t xml:space="preserve">هرگونه رسیدگی به تخلفات گزینشی ( عدم رعایت مقررات گزینش ) کارکنان گزینش کشور بر اساس تبصره  </w:t>
            </w:r>
            <w:r w:rsidR="002C502F" w:rsidRPr="00D00D2B">
              <w:rPr>
                <w:rFonts w:ascii="Times New Roman" w:eastAsia="Times New Roman" w:hAnsi="Times New Roman" w:cs="B Nazanin" w:hint="cs"/>
                <w:sz w:val="36"/>
                <w:szCs w:val="36"/>
                <w:rtl/>
              </w:rPr>
              <w:t>(2</w:t>
            </w:r>
            <w:r w:rsidRPr="00D00D2B">
              <w:rPr>
                <w:rFonts w:ascii="Times New Roman" w:eastAsia="Times New Roman" w:hAnsi="Times New Roman" w:cs="B Nazanin"/>
                <w:sz w:val="36"/>
                <w:szCs w:val="36"/>
                <w:rtl/>
              </w:rPr>
              <w:t xml:space="preserve"> ) ماده </w:t>
            </w:r>
            <w:r w:rsidR="002C502F" w:rsidRPr="00D00D2B">
              <w:rPr>
                <w:rFonts w:ascii="Times New Roman" w:eastAsia="Times New Roman" w:hAnsi="Times New Roman" w:cs="B Nazanin" w:hint="cs"/>
                <w:sz w:val="36"/>
                <w:szCs w:val="36"/>
                <w:rtl/>
              </w:rPr>
              <w:t>(14)</w:t>
            </w:r>
            <w:r w:rsidR="002C502F" w:rsidRPr="00D00D2B">
              <w:rPr>
                <w:rFonts w:cs="B Nazanin" w:hint="cs"/>
                <w:sz w:val="32"/>
                <w:szCs w:val="32"/>
                <w:rtl/>
              </w:rPr>
              <w:t xml:space="preserve"> </w:t>
            </w:r>
            <w:r w:rsidR="002C502F" w:rsidRPr="00D00D2B">
              <w:rPr>
                <w:rFonts w:ascii="Times New Roman" w:eastAsia="Times New Roman" w:hAnsi="Times New Roman" w:cs="B Nazanin" w:hint="cs"/>
                <w:sz w:val="36"/>
                <w:szCs w:val="36"/>
                <w:rtl/>
              </w:rPr>
              <w:t>قانون</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گزینش</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توسط</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هیأت</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مربوطه</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و</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هیأت</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عالی</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خواهد</w:t>
            </w:r>
            <w:r w:rsidR="002C502F" w:rsidRPr="00D00D2B">
              <w:rPr>
                <w:rFonts w:ascii="Times New Roman" w:eastAsia="Times New Roman" w:hAnsi="Times New Roman" w:cs="B Nazanin"/>
                <w:sz w:val="36"/>
                <w:szCs w:val="36"/>
                <w:rtl/>
              </w:rPr>
              <w:t xml:space="preserve"> </w:t>
            </w:r>
            <w:r w:rsidR="002C502F" w:rsidRPr="00D00D2B">
              <w:rPr>
                <w:rFonts w:ascii="Times New Roman" w:eastAsia="Times New Roman" w:hAnsi="Times New Roman" w:cs="B Nazanin" w:hint="cs"/>
                <w:sz w:val="36"/>
                <w:szCs w:val="36"/>
                <w:rtl/>
              </w:rPr>
              <w:t>بود</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E5553" w:rsidRPr="00D00D2B">
              <w:rPr>
                <w:rFonts w:ascii="Times New Roman" w:eastAsia="Times New Roman" w:hAnsi="Times New Roman" w:cs="B Nazanin" w:hint="cs"/>
                <w:sz w:val="44"/>
                <w:szCs w:val="44"/>
                <w:rtl/>
              </w:rPr>
              <w:t xml:space="preserve">ماده 34 - </w:t>
            </w:r>
            <w:r w:rsidRPr="00D00D2B">
              <w:rPr>
                <w:rFonts w:ascii="Times New Roman" w:eastAsia="Times New Roman" w:hAnsi="Times New Roman" w:cs="B Nazanin"/>
                <w:sz w:val="36"/>
                <w:szCs w:val="36"/>
                <w:rtl/>
              </w:rPr>
              <w:t>هر یک از مراجع تجدید نظر اول و دوم و همچنین دیوان عدالت اداری فقط یکبار می توانند نسبت به یک شکایت رسیدگی و اقدام به صدور رأی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E5553" w:rsidRPr="00D00D2B">
              <w:rPr>
                <w:rFonts w:ascii="Times New Roman" w:eastAsia="Times New Roman" w:hAnsi="Times New Roman" w:cs="B Nazanin" w:hint="cs"/>
                <w:sz w:val="44"/>
                <w:szCs w:val="44"/>
                <w:rtl/>
              </w:rPr>
              <w:t xml:space="preserve">ماده 35 - </w:t>
            </w:r>
            <w:r w:rsidRPr="00D00D2B">
              <w:rPr>
                <w:rFonts w:ascii="Times New Roman" w:eastAsia="Times New Roman" w:hAnsi="Times New Roman" w:cs="B Nazanin"/>
                <w:sz w:val="36"/>
                <w:szCs w:val="36"/>
                <w:rtl/>
              </w:rPr>
              <w:t>افرادی که بعد از ابلاغ قانون گزینش واجد شرایط عمومی یا انتخاب اصلح تشخیص داده نشده و قبلاً اعتراض ننموده اند می توانند حداکثر تا دو ماه پس از ابلاغ این آیین نامه اعتراضیه خود را تحویل نمایند که در این صورت هیأت ، مسئول رسیدگی به آن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w:t>
            </w:r>
            <w:r w:rsidR="003E5553" w:rsidRPr="00D00D2B">
              <w:rPr>
                <w:rFonts w:ascii="Times New Roman" w:eastAsia="Times New Roman" w:hAnsi="Times New Roman" w:cs="B Nazanin" w:hint="cs"/>
                <w:sz w:val="44"/>
                <w:szCs w:val="44"/>
                <w:rtl/>
              </w:rPr>
              <w:t xml:space="preserve">ماده 36 - </w:t>
            </w:r>
            <w:r w:rsidRPr="00D00D2B">
              <w:rPr>
                <w:rFonts w:ascii="Times New Roman" w:eastAsia="Times New Roman" w:hAnsi="Times New Roman" w:cs="B Nazanin"/>
                <w:sz w:val="36"/>
                <w:szCs w:val="36"/>
                <w:rtl/>
              </w:rPr>
              <w:t>مأموران تحقیق و مصاحبه گران مراحل اول و دوم تجدید نظر یک پرونده، مستقل از یکدیگر خواهند بود</w:t>
            </w:r>
            <w:r w:rsidRPr="00D00D2B">
              <w:rPr>
                <w:rFonts w:ascii="Times New Roman" w:eastAsia="Times New Roman" w:hAnsi="Times New Roman" w:cs="B Nazanin"/>
                <w:sz w:val="36"/>
                <w:szCs w:val="36"/>
              </w:rPr>
              <w:t>.</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color w:val="FF0000"/>
                <w:sz w:val="44"/>
                <w:szCs w:val="44"/>
              </w:rPr>
            </w:pPr>
            <w:r w:rsidRPr="00D00D2B">
              <w:rPr>
                <w:rFonts w:ascii="Times New Roman" w:eastAsia="Times New Roman" w:hAnsi="Times New Roman" w:cs="B Nazanin"/>
                <w:color w:val="FF0000"/>
                <w:sz w:val="44"/>
                <w:szCs w:val="44"/>
              </w:rPr>
              <w:t>  </w:t>
            </w:r>
            <w:r w:rsidR="004531A5" w:rsidRPr="00D00D2B">
              <w:rPr>
                <w:rFonts w:ascii="Times New Roman" w:eastAsia="Times New Roman" w:hAnsi="Times New Roman" w:cs="B Nazanin" w:hint="cs"/>
                <w:color w:val="FF0000"/>
                <w:sz w:val="44"/>
                <w:szCs w:val="44"/>
                <w:rtl/>
              </w:rPr>
              <w:t>سایر</w:t>
            </w:r>
            <w:r w:rsidR="004531A5" w:rsidRPr="00D00D2B">
              <w:rPr>
                <w:rFonts w:ascii="Times New Roman" w:eastAsia="Times New Roman" w:hAnsi="Times New Roman" w:cs="B Nazanin"/>
                <w:color w:val="FF0000"/>
                <w:sz w:val="44"/>
                <w:szCs w:val="44"/>
                <w:rtl/>
              </w:rPr>
              <w:t xml:space="preserve"> </w:t>
            </w:r>
            <w:r w:rsidR="004531A5" w:rsidRPr="00D00D2B">
              <w:rPr>
                <w:rFonts w:ascii="Times New Roman" w:eastAsia="Times New Roman" w:hAnsi="Times New Roman" w:cs="B Nazanin" w:hint="cs"/>
                <w:color w:val="FF0000"/>
                <w:sz w:val="44"/>
                <w:szCs w:val="44"/>
                <w:rtl/>
              </w:rPr>
              <w:t>مقررات</w:t>
            </w:r>
            <w:r w:rsidRPr="00D00D2B">
              <w:rPr>
                <w:rFonts w:ascii="Times New Roman" w:eastAsia="Times New Roman" w:hAnsi="Times New Roman" w:cs="B Nazanin"/>
                <w:color w:val="FF0000"/>
                <w:sz w:val="44"/>
                <w:szCs w:val="44"/>
              </w:rPr>
              <w:t> </w:t>
            </w:r>
            <w:r w:rsidR="004531A5" w:rsidRPr="00D00D2B">
              <w:rPr>
                <w:rFonts w:ascii="Times New Roman" w:eastAsia="Times New Roman" w:hAnsi="Times New Roman" w:cs="B Nazanin"/>
                <w:color w:val="FF0000"/>
                <w:sz w:val="44"/>
                <w:szCs w:val="44"/>
              </w:rPr>
              <w:t>:</w:t>
            </w:r>
            <w:r w:rsidRPr="00D00D2B">
              <w:rPr>
                <w:rFonts w:ascii="Times New Roman" w:eastAsia="Times New Roman" w:hAnsi="Times New Roman" w:cs="B Nazanin"/>
                <w:color w:val="FF0000"/>
                <w:sz w:val="44"/>
                <w:szCs w:val="44"/>
              </w:rPr>
              <w:t xml:space="preserve"> </w:t>
            </w:r>
            <w:r w:rsidR="004531A5" w:rsidRPr="00D00D2B">
              <w:rPr>
                <w:rFonts w:ascii="Times New Roman" w:eastAsia="Times New Roman" w:hAnsi="Times New Roman" w:cs="B Nazanin" w:hint="cs"/>
                <w:color w:val="FF0000"/>
                <w:sz w:val="44"/>
                <w:szCs w:val="44"/>
                <w:rtl/>
                <w:lang w:bidi="fa-IR"/>
              </w:rPr>
              <w:t>فصل پنجم</w:t>
            </w:r>
            <w:r w:rsidRPr="00D00D2B">
              <w:rPr>
                <w:rFonts w:ascii="Times New Roman" w:eastAsia="Times New Roman" w:hAnsi="Times New Roman" w:cs="B Nazanin"/>
                <w:color w:val="FF0000"/>
                <w:sz w:val="44"/>
                <w:szCs w:val="44"/>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E5553" w:rsidRPr="00D00D2B">
              <w:rPr>
                <w:rFonts w:ascii="Times New Roman" w:eastAsia="Times New Roman" w:hAnsi="Times New Roman" w:cs="B Nazanin" w:hint="cs"/>
                <w:sz w:val="44"/>
                <w:szCs w:val="44"/>
                <w:rtl/>
              </w:rPr>
              <w:t xml:space="preserve">ماده 37 - </w:t>
            </w:r>
            <w:r w:rsidRPr="00D00D2B">
              <w:rPr>
                <w:rFonts w:ascii="Times New Roman" w:eastAsia="Times New Roman" w:hAnsi="Times New Roman" w:cs="B Nazanin"/>
                <w:sz w:val="36"/>
                <w:szCs w:val="36"/>
                <w:rtl/>
              </w:rPr>
              <w:t>شروع به طی مراحل گزینش در ورود به خدمت منوط به اعلام کتبی واحد کارگزینی یا عناوین مشابه اداری دستگاه می باشد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E5553" w:rsidRPr="00D00D2B">
              <w:rPr>
                <w:rFonts w:ascii="Times New Roman" w:eastAsia="Times New Roman" w:hAnsi="Times New Roman" w:cs="B Nazanin" w:hint="cs"/>
                <w:sz w:val="44"/>
                <w:szCs w:val="44"/>
                <w:rtl/>
              </w:rPr>
              <w:t xml:space="preserve">ماده 38 - </w:t>
            </w:r>
            <w:r w:rsidRPr="00D00D2B">
              <w:rPr>
                <w:rFonts w:ascii="Times New Roman" w:eastAsia="Times New Roman" w:hAnsi="Times New Roman" w:cs="B Nazanin"/>
                <w:sz w:val="36"/>
                <w:szCs w:val="36"/>
                <w:rtl/>
              </w:rPr>
              <w:t>آراء و نظرات هیأت و هسته تنها برای احراز صلاحیت شغلی داوطلبان در محدوده قانون گزینش مناط اعتبار است</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E5553" w:rsidRPr="00D00D2B">
              <w:rPr>
                <w:rFonts w:ascii="Times New Roman" w:eastAsia="Times New Roman" w:hAnsi="Times New Roman" w:cs="B Nazanin" w:hint="cs"/>
                <w:sz w:val="44"/>
                <w:szCs w:val="44"/>
                <w:rtl/>
              </w:rPr>
              <w:t xml:space="preserve">ماده 39 - </w:t>
            </w:r>
            <w:r w:rsidRPr="00D00D2B">
              <w:rPr>
                <w:rFonts w:ascii="Times New Roman" w:eastAsia="Times New Roman" w:hAnsi="Times New Roman" w:cs="B Nazanin"/>
                <w:sz w:val="36"/>
                <w:szCs w:val="36"/>
                <w:rtl/>
              </w:rPr>
              <w:t>در صورتیکهداوطلب کلیه مراحل گزینشی را قبلاً طی کرده باشد ( اخذ نظر موافق ) ، بهنگام تمدید قرارداد یا تبدیل وضع استخدامی و موارد انتقال یا مأموریت به دستگاههای دیگر و همچنین بورسیه های داخل و خارج کشور ، فاصله زمانی آخرین بررسی تا زمان طرح موضوع در هیأت یا هسته برای احراز حال فعلی وی با رعایت ضوابط عمومی یا انتخاب اصلح ملاک عمل در گزینش خواهد بود در موارد استثنائ طبق نظر هیأت و یا هیأت عالی عمل خواهد 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A3AC9"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هرگونه استفاده از کارکنان شرکتهایی که جهت انجام امور خدماتی طرف قرارداد دستگاههای اجرایی می باشند در مشاغل اداری و کارشناسی ، آموزشی و حساس منوط به تأیید گزینش خواهد بود . نحوه بررسی گزینش در مورد اینگونه نیروها بر اساس دستورالعملی خواهد بود که توسط هیأت عالی تنظیم و ابلاغ می گردد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A3AC9" w:rsidRPr="00D00D2B">
              <w:rPr>
                <w:rFonts w:ascii="Times New Roman" w:eastAsia="Times New Roman" w:hAnsi="Times New Roman" w:cs="B Nazanin" w:hint="cs"/>
                <w:sz w:val="44"/>
                <w:szCs w:val="44"/>
                <w:rtl/>
              </w:rPr>
              <w:t xml:space="preserve">ماده 40 - </w:t>
            </w:r>
            <w:r w:rsidRPr="00D00D2B">
              <w:rPr>
                <w:rFonts w:ascii="Times New Roman" w:eastAsia="Times New Roman" w:hAnsi="Times New Roman" w:cs="B Nazanin"/>
                <w:sz w:val="36"/>
                <w:szCs w:val="36"/>
                <w:rtl/>
              </w:rPr>
              <w:t>تاریخ دریافت</w:t>
            </w:r>
            <w:r w:rsidR="003A3AC9"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 xml:space="preserve">لیستهای درخواستی و مورد نیاز هیأت و هسته و مدارک </w:t>
            </w:r>
            <w:r w:rsidRPr="00D00D2B">
              <w:rPr>
                <w:rFonts w:ascii="Times New Roman" w:eastAsia="Times New Roman" w:hAnsi="Times New Roman" w:cs="B Nazanin"/>
                <w:sz w:val="36"/>
                <w:szCs w:val="36"/>
                <w:rtl/>
              </w:rPr>
              <w:lastRenderedPageBreak/>
              <w:t>شناسایی متقاضیان از کلیه مراجع و واحدهای مسئول مقرر در ماده</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( 2 ) </w:t>
            </w:r>
            <w:r w:rsidRPr="00D00D2B">
              <w:rPr>
                <w:rFonts w:ascii="Times New Roman" w:eastAsia="Times New Roman" w:hAnsi="Times New Roman" w:cs="B Nazanin" w:hint="cs"/>
                <w:sz w:val="36"/>
                <w:szCs w:val="36"/>
                <w:rtl/>
              </w:rPr>
              <w:t>قانون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گزینش</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اعم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از</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سازمان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سنجش</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سایر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مراجع</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برگزار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کننده</w:t>
            </w:r>
            <w:r w:rsidRPr="00D00D2B">
              <w:rPr>
                <w:rFonts w:ascii="Times New Roman" w:eastAsia="Times New Roman" w:hAnsi="Times New Roman" w:cs="B Nazanin"/>
                <w:sz w:val="36"/>
                <w:szCs w:val="36"/>
                <w:rtl/>
              </w:rPr>
              <w:t xml:space="preserve"> آزمونهای علمی ، استخدامی و کارگزینی ها ، ملاک شروع امر گزینش موضوع زمان مقرر در ماده ( 16 ) (( قانون گزینش )) می باشد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06F1C"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مراجع مقرر در این ماده موظفند هماهنگی های لازم را به منظور زمانبندی انجام امر گزینش با هیأت یا هسته معمول دارند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06F1C" w:rsidRPr="00D00D2B">
              <w:rPr>
                <w:rFonts w:ascii="Times New Roman" w:eastAsia="Times New Roman" w:hAnsi="Times New Roman" w:cs="B Nazanin" w:hint="cs"/>
                <w:sz w:val="44"/>
                <w:szCs w:val="44"/>
                <w:rtl/>
              </w:rPr>
              <w:t xml:space="preserve">ماده 41 - </w:t>
            </w:r>
            <w:r w:rsidRPr="00D00D2B">
              <w:rPr>
                <w:rFonts w:ascii="Times New Roman" w:eastAsia="Times New Roman" w:hAnsi="Times New Roman" w:cs="B Nazanin"/>
                <w:sz w:val="36"/>
                <w:szCs w:val="36"/>
                <w:rtl/>
              </w:rPr>
              <w:t>نحوه طبقه بندی اسناد و پرونده های گزینشی ، نگهداری و نقل و انتقال آنها و چگونگی انجام مکاتبات طبقه بندی شده در هیأتها و هسته ها و همچنین احصاء مشاغل حساس ( علاوه بر موارد مذکور در تبصره ( 2 ) ماده</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( 4 ) </w:t>
            </w:r>
            <w:r w:rsidRPr="00D00D2B">
              <w:rPr>
                <w:rFonts w:ascii="Times New Roman" w:eastAsia="Times New Roman" w:hAnsi="Times New Roman" w:cs="B Nazanin" w:hint="cs"/>
                <w:sz w:val="36"/>
                <w:szCs w:val="36"/>
                <w:rtl/>
              </w:rPr>
              <w:t>این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آیین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نامه</w:t>
            </w:r>
            <w:r w:rsidRPr="00D00D2B">
              <w:rPr>
                <w:rFonts w:ascii="Times New Roman" w:eastAsia="Times New Roman" w:hAnsi="Times New Roman" w:cs="B Nazanin"/>
                <w:sz w:val="36"/>
                <w:szCs w:val="36"/>
                <w:rtl/>
              </w:rPr>
              <w:t xml:space="preserve"> ) </w:t>
            </w:r>
            <w:r w:rsidRPr="00D00D2B">
              <w:rPr>
                <w:rFonts w:ascii="Times New Roman" w:eastAsia="Times New Roman" w:hAnsi="Times New Roman" w:cs="B Nazanin" w:hint="cs"/>
                <w:sz w:val="36"/>
                <w:szCs w:val="36"/>
                <w:rtl/>
              </w:rPr>
              <w:t>حسب</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ضوابطی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خواهد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بود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توسط</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هیأ</w:t>
            </w:r>
            <w:r w:rsidRPr="00D00D2B">
              <w:rPr>
                <w:rFonts w:ascii="Times New Roman" w:eastAsia="Times New Roman" w:hAnsi="Times New Roman" w:cs="B Nazanin"/>
                <w:sz w:val="36"/>
                <w:szCs w:val="36"/>
                <w:rtl/>
              </w:rPr>
              <w:t>ت عالی و با همکاری (( سازمان )) و وزارت اطلاعات تهیه و ابلاغ می گردد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06F1C" w:rsidRPr="00D00D2B">
              <w:rPr>
                <w:rFonts w:ascii="Times New Roman" w:eastAsia="Times New Roman" w:hAnsi="Times New Roman" w:cs="B Nazanin" w:hint="cs"/>
                <w:sz w:val="44"/>
                <w:szCs w:val="44"/>
                <w:rtl/>
              </w:rPr>
              <w:t xml:space="preserve">ماده 42 - </w:t>
            </w:r>
            <w:r w:rsidRPr="00D00D2B">
              <w:rPr>
                <w:rFonts w:ascii="Times New Roman" w:eastAsia="Times New Roman" w:hAnsi="Times New Roman" w:cs="B Nazanin"/>
                <w:sz w:val="36"/>
                <w:szCs w:val="36"/>
                <w:rtl/>
              </w:rPr>
              <w:t>بکارگیری مستخدمین رسمی و ثابت که رابطه استخدامی آنان به هر علت قطع شده باشد مستلزم طی مراحل گزینش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B06F1C" w:rsidRPr="00D00D2B">
              <w:rPr>
                <w:rFonts w:ascii="Times New Roman" w:eastAsia="Times New Roman" w:hAnsi="Times New Roman" w:cs="B Nazanin" w:hint="cs"/>
                <w:sz w:val="44"/>
                <w:szCs w:val="44"/>
                <w:rtl/>
              </w:rPr>
              <w:t xml:space="preserve">ماده 43 - </w:t>
            </w:r>
            <w:r w:rsidRPr="00D00D2B">
              <w:rPr>
                <w:rFonts w:ascii="Times New Roman" w:eastAsia="Times New Roman" w:hAnsi="Times New Roman" w:cs="B Nazanin"/>
                <w:sz w:val="36"/>
                <w:szCs w:val="36"/>
                <w:rtl/>
              </w:rPr>
              <w:t>کلیه اطلاعات بدست آمده در مراحل گزینش بصورت محرمانه در پرونده گزینش داوطلبان ثبت و ضبط می گردد ، و افشای آن مجاز نمی باشد و با متخلفین طبق مقررات مربوطه برخورد خواهد 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0575E"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در صورت در خواست داوطلبان ، موارد بصورت کلی ، محرمانه و کتبی به وی اعلام می شود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0575E" w:rsidRPr="00D00D2B">
              <w:rPr>
                <w:rFonts w:ascii="Times New Roman" w:eastAsia="Times New Roman" w:hAnsi="Times New Roman" w:cs="B Nazanin" w:hint="cs"/>
                <w:sz w:val="44"/>
                <w:szCs w:val="44"/>
                <w:rtl/>
              </w:rPr>
              <w:t xml:space="preserve">ماده 44 - </w:t>
            </w:r>
            <w:r w:rsidRPr="00D00D2B">
              <w:rPr>
                <w:rFonts w:ascii="Times New Roman" w:eastAsia="Times New Roman" w:hAnsi="Times New Roman" w:cs="B Nazanin"/>
                <w:sz w:val="36"/>
                <w:szCs w:val="36"/>
                <w:rtl/>
              </w:rPr>
              <w:t xml:space="preserve">ارزشیابی سالانه مسئول و معاونین دبیرخانه هیأت و اعضای هسته های گزینش کشور توسط هیأت و سایر کارکنان دبیر خانه توسط مسئول دبیرخانه با رعایت </w:t>
            </w:r>
            <w:r w:rsidRPr="00D00D2B">
              <w:rPr>
                <w:rFonts w:ascii="Times New Roman" w:eastAsia="Times New Roman" w:hAnsi="Times New Roman" w:cs="B Nazanin"/>
                <w:sz w:val="36"/>
                <w:szCs w:val="36"/>
                <w:rtl/>
              </w:rPr>
              <w:lastRenderedPageBreak/>
              <w:t>سلسله مراتب مربوطه و طبق ضوابط حاکم بر ارزشیابی کارکنان دولت ، صورت خواهد گرفت</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0575E"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ارزشیابی سایر کارکنان هسته گزینش طبق ضوابط مزبور بر اساس دستور العملی خواهد بود که به تأیید سازمان خواهد رسید</w:t>
            </w:r>
            <w:r w:rsidRPr="00D00D2B">
              <w:rPr>
                <w:rFonts w:ascii="Times New Roman" w:eastAsia="Times New Roman" w:hAnsi="Times New Roman" w:cs="B Nazanin"/>
                <w:sz w:val="36"/>
                <w:szCs w:val="36"/>
              </w:rPr>
              <w:t xml:space="preserve"> .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12096" w:rsidRPr="00D00D2B">
              <w:rPr>
                <w:rFonts w:ascii="Times New Roman" w:eastAsia="Times New Roman" w:hAnsi="Times New Roman" w:cs="B Nazanin" w:hint="cs"/>
                <w:sz w:val="44"/>
                <w:szCs w:val="44"/>
                <w:rtl/>
              </w:rPr>
              <w:t xml:space="preserve">ماده 45 - </w:t>
            </w:r>
            <w:r w:rsidRPr="00D00D2B">
              <w:rPr>
                <w:rFonts w:ascii="Times New Roman" w:eastAsia="Times New Roman" w:hAnsi="Times New Roman" w:cs="B Nazanin"/>
                <w:sz w:val="36"/>
                <w:szCs w:val="36"/>
                <w:rtl/>
              </w:rPr>
              <w:t xml:space="preserve">فرآیند بررسی نیاز به صدور مجوز استخدام و برگزاری آزمون عمومی ، آزمون علمی و گزینش از یکدیگر منفک بوده و دستگاه حسب قوانین و مقررات موضوعه وظایف خود را انجام داده و هماهنگی لازم با هیأت یا هسته </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غیر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موارد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بررسی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نیاز</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صدور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مجوز</w:t>
            </w:r>
            <w:r w:rsidRPr="00D00D2B">
              <w:rPr>
                <w:rFonts w:ascii="Times New Roman" w:eastAsia="Times New Roman" w:hAnsi="Times New Roman" w:cs="B Nazanin"/>
                <w:sz w:val="36"/>
                <w:szCs w:val="36"/>
                <w:rtl/>
              </w:rPr>
              <w:t xml:space="preserve"> ) </w:t>
            </w:r>
            <w:r w:rsidRPr="00D00D2B">
              <w:rPr>
                <w:rFonts w:ascii="Times New Roman" w:eastAsia="Times New Roman" w:hAnsi="Times New Roman" w:cs="B Nazanin" w:hint="cs"/>
                <w:sz w:val="36"/>
                <w:szCs w:val="36"/>
                <w:rtl/>
              </w:rPr>
              <w:t>را</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طبق</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دستور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العمل</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صادره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از</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هیأت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عالی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بعمل</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خواهد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آورد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312096" w:rsidRPr="00D00D2B">
              <w:rPr>
                <w:rFonts w:ascii="Times New Roman" w:eastAsia="Times New Roman" w:hAnsi="Times New Roman" w:cs="B Nazanin" w:hint="cs"/>
                <w:sz w:val="44"/>
                <w:szCs w:val="44"/>
                <w:rtl/>
              </w:rPr>
              <w:t>ماده 46 -</w:t>
            </w:r>
            <w:r w:rsidR="00312096"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ملاک زمان مقرر در ماده ( 14 ) قانون برای رسیدگی به شکایات داوطلبان یکی از زمانهای ذیل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الف _ آگهی در جراید کثیر الانتشار ( حداقل یکبار ) برای پذیرفته شدگان علمی و نهایی توسط مراجع برگزار کننده آزمون ( باشرط اعلام قبلی زمان نتیجه به کلیه داوطلبان</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ب _ دریافت کارنامه مبنی بر عدم پذیرش داوطلب از مراجع برگزار کننده آزمون و همچنین دریافت حکم توسط شخص متقاضی از طریق پست سفارشی</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 xml:space="preserve">ج _ </w:t>
            </w:r>
            <w:r w:rsidRPr="00D00D2B">
              <w:rPr>
                <w:rFonts w:ascii="Times New Roman" w:eastAsia="Times New Roman" w:hAnsi="Times New Roman" w:cs="B Nazanin" w:hint="cs"/>
                <w:sz w:val="36"/>
                <w:szCs w:val="36"/>
                <w:rtl/>
              </w:rPr>
              <w:t>تاریخ</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ابلاغ</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حکم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توسط</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اداره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کارگزینی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یا</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عناوین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مشابه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دستگاه</w:t>
            </w:r>
            <w:r w:rsidRPr="00D00D2B">
              <w:rPr>
                <w:rFonts w:ascii="Times New Roman" w:eastAsia="Times New Roman" w:hAnsi="Times New Roman" w:cs="B Nazanin"/>
                <w:sz w:val="36"/>
                <w:szCs w:val="36"/>
                <w:rtl/>
              </w:rPr>
              <w:t xml:space="preserve"> </w:t>
            </w:r>
            <w:r w:rsidRPr="00D00D2B">
              <w:rPr>
                <w:rFonts w:ascii="Cambria" w:eastAsia="Times New Roman" w:hAnsi="Cambria" w:cs="Cambria" w:hint="cs"/>
                <w:sz w:val="36"/>
                <w:szCs w:val="36"/>
                <w:rtl/>
              </w:rPr>
              <w:t>     </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طبق</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تبصره</w:t>
            </w:r>
            <w:r w:rsidRPr="00D00D2B">
              <w:rPr>
                <w:rFonts w:ascii="Times New Roman" w:eastAsia="Times New Roman" w:hAnsi="Times New Roman" w:cs="B Nazanin"/>
                <w:sz w:val="36"/>
                <w:szCs w:val="36"/>
                <w:rtl/>
              </w:rPr>
              <w:t xml:space="preserve"> (1) </w:t>
            </w:r>
            <w:r w:rsidRPr="00D00D2B">
              <w:rPr>
                <w:rFonts w:ascii="Times New Roman" w:eastAsia="Times New Roman" w:hAnsi="Times New Roman" w:cs="B Nazanin" w:hint="cs"/>
                <w:sz w:val="36"/>
                <w:szCs w:val="36"/>
                <w:rtl/>
              </w:rPr>
              <w:t>ماده</w:t>
            </w:r>
            <w:r w:rsidRPr="00D00D2B">
              <w:rPr>
                <w:rFonts w:ascii="Times New Roman" w:eastAsia="Times New Roman" w:hAnsi="Times New Roman" w:cs="B Nazanin"/>
                <w:sz w:val="36"/>
                <w:szCs w:val="36"/>
                <w:rtl/>
              </w:rPr>
              <w:t xml:space="preserve"> (90 ) </w:t>
            </w:r>
            <w:r w:rsidRPr="00D00D2B">
              <w:rPr>
                <w:rFonts w:ascii="Times New Roman" w:eastAsia="Times New Roman" w:hAnsi="Times New Roman" w:cs="B Nazanin" w:hint="cs"/>
                <w:sz w:val="36"/>
                <w:szCs w:val="36"/>
                <w:rtl/>
              </w:rPr>
              <w:t>آیین</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دادرسی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مدنی</w:t>
            </w:r>
            <w:r w:rsidRPr="00D00D2B">
              <w:rPr>
                <w:rFonts w:ascii="Times New Roman" w:eastAsia="Times New Roman" w:hAnsi="Times New Roman" w:cs="B Nazanin"/>
                <w:sz w:val="36"/>
                <w:szCs w:val="36"/>
              </w:rPr>
              <w:t xml:space="preserve"> )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د _ تاریخ ابلاغ رأی توسط هیأت یا هسته به فرد ذینفع</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lastRenderedPageBreak/>
              <w:t>   </w:t>
            </w:r>
            <w:r w:rsidR="00F40CDA"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کلیه مراجع برگزارکننده آزمون ، بخشهای اداری ذیربط ، هیأت و هسته ها مکلفند حسب یکی از موارد فوق نسبت به مطلع نمودن داوطلبان اقدام و از وصول آن اطمینان حاصل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F40CDA" w:rsidRPr="00D00D2B">
              <w:rPr>
                <w:rFonts w:ascii="Times New Roman" w:eastAsia="Times New Roman" w:hAnsi="Times New Roman" w:cs="B Nazanin" w:hint="cs"/>
                <w:sz w:val="44"/>
                <w:szCs w:val="44"/>
                <w:rtl/>
              </w:rPr>
              <w:t xml:space="preserve">ماده 47 - </w:t>
            </w:r>
            <w:r w:rsidRPr="00D00D2B">
              <w:rPr>
                <w:rFonts w:ascii="Times New Roman" w:eastAsia="Times New Roman" w:hAnsi="Times New Roman" w:cs="B Nazanin"/>
                <w:sz w:val="36"/>
                <w:szCs w:val="36"/>
                <w:rtl/>
              </w:rPr>
              <w:t>در مواردی که تبدیل وضع استخدامی مستخدم رسمی آزمایشی براساس نظر گزینش ذیربط به استخدام رسمی قطعی میسر نمی گردد ادامه اشتغال وی بصورت پیمانی یا قراردادی در صورت تأیید گزینش و نیاز دستگاه مربوط مجاز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F40CDA" w:rsidRPr="00D00D2B">
              <w:rPr>
                <w:rFonts w:ascii="Times New Roman" w:eastAsia="Times New Roman" w:hAnsi="Times New Roman" w:cs="B Nazanin" w:hint="cs"/>
                <w:sz w:val="36"/>
                <w:szCs w:val="36"/>
                <w:rtl/>
              </w:rPr>
              <w:t xml:space="preserve">تبصره - </w:t>
            </w:r>
            <w:r w:rsidRPr="00D00D2B">
              <w:rPr>
                <w:rFonts w:ascii="Times New Roman" w:eastAsia="Times New Roman" w:hAnsi="Times New Roman" w:cs="B Nazanin"/>
                <w:sz w:val="36"/>
                <w:szCs w:val="36"/>
                <w:rtl/>
              </w:rPr>
              <w:t>تبدیل وضع افراد موضوع ماده فوق از قراردادی یا پیمانی به رسمی آزمایشی پس از اعلام نظر گزینش بلامانع 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5360" w:rsidRPr="00D00D2B">
              <w:rPr>
                <w:rFonts w:ascii="Times New Roman" w:eastAsia="Times New Roman" w:hAnsi="Times New Roman" w:cs="B Nazanin" w:hint="cs"/>
                <w:sz w:val="44"/>
                <w:szCs w:val="44"/>
                <w:rtl/>
              </w:rPr>
              <w:t xml:space="preserve">ماده 48 - </w:t>
            </w:r>
            <w:r w:rsidRPr="00D00D2B">
              <w:rPr>
                <w:rFonts w:ascii="Times New Roman" w:eastAsia="Times New Roman" w:hAnsi="Times New Roman" w:cs="B Nazanin"/>
                <w:sz w:val="36"/>
                <w:szCs w:val="36"/>
                <w:rtl/>
              </w:rPr>
              <w:t>موسسات خارج از شمول قانون گزینش و قانون تسری بدون اخذ مجوز رسمی از هیأت عالی و رعایت کلیه قوانین و مقررات مربوط به گزینش نمی توانند از نام هیأت یا هسته استفاده نمایند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5360" w:rsidRPr="00D00D2B">
              <w:rPr>
                <w:rFonts w:ascii="Times New Roman" w:eastAsia="Times New Roman" w:hAnsi="Times New Roman" w:cs="B Nazanin" w:hint="cs"/>
                <w:sz w:val="44"/>
                <w:szCs w:val="44"/>
                <w:rtl/>
              </w:rPr>
              <w:t xml:space="preserve">ماده 49 - </w:t>
            </w:r>
            <w:r w:rsidRPr="00D00D2B">
              <w:rPr>
                <w:rFonts w:ascii="Times New Roman" w:eastAsia="Times New Roman" w:hAnsi="Times New Roman" w:cs="B Nazanin"/>
                <w:sz w:val="36"/>
                <w:szCs w:val="36"/>
                <w:rtl/>
              </w:rPr>
              <w:t>هرگونه بکارگیری افراد غیر واجد شرایط مقرر در ماده ( 13 ) قانون گزینش و موارد مندرج در این آیین نامه توسط دستگاه ، نهاد ، هیأت و هسته در امر گزینش کشور مطلقاً ممنوع است و در صورت بکارگیری، هیأت عالی رأساً نسبت به عزل آنها و تعیین جانشین اقدام می نماید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5360" w:rsidRPr="00D00D2B">
              <w:rPr>
                <w:rFonts w:ascii="Times New Roman" w:eastAsia="Times New Roman" w:hAnsi="Times New Roman" w:cs="B Nazanin" w:hint="cs"/>
                <w:sz w:val="44"/>
                <w:szCs w:val="44"/>
                <w:rtl/>
              </w:rPr>
              <w:t xml:space="preserve">ماده 50 - </w:t>
            </w:r>
            <w:r w:rsidRPr="00D00D2B">
              <w:rPr>
                <w:rFonts w:ascii="Times New Roman" w:eastAsia="Times New Roman" w:hAnsi="Times New Roman" w:cs="B Nazanin"/>
                <w:sz w:val="36"/>
                <w:szCs w:val="36"/>
                <w:rtl/>
              </w:rPr>
              <w:t xml:space="preserve">هیأتها موظفند نسبت به استعلام از سوابق سیاسی ( تبصره 3 ماده 2 ) مشمولین ماده ( 2 ) قانون گزینش از وزارت اطلاعات و سایر مراجع ذیربط حسب مورد اقدام نمایند و وزارت اطلاعات و سایر مراجع مقرر در ماده ( 17 ) قانون گزینش نیز موظفند حداکثر ظرف مدت دو ماه در خصوص موارد در خواستی ، کتباً به همراه </w:t>
            </w:r>
            <w:r w:rsidRPr="00D00D2B">
              <w:rPr>
                <w:rFonts w:ascii="Times New Roman" w:eastAsia="Times New Roman" w:hAnsi="Times New Roman" w:cs="B Nazanin"/>
                <w:sz w:val="36"/>
                <w:szCs w:val="36"/>
                <w:rtl/>
              </w:rPr>
              <w:lastRenderedPageBreak/>
              <w:t>مدارک ( در حد مقرر ) اعلام نظر نمایند در غیر اینصورت هیأت یا هسته می</w:t>
            </w:r>
            <w:r w:rsidRPr="00D00D2B">
              <w:rPr>
                <w:rFonts w:ascii="Times New Roman" w:eastAsia="Times New Roman" w:hAnsi="Times New Roman" w:cs="B Nazanin"/>
                <w:sz w:val="36"/>
                <w:szCs w:val="36"/>
                <w:rtl/>
              </w:rPr>
              <w:softHyphen/>
              <w:t>توانند اقدام نمایند. بدیهی است درصورت دریافت نظر مراجع مذکور تاقبل ازانقضای مدت خدمت آزمایشی، مرتب توسط هیأت یا هسته ترتیب اثر داده خواهد شد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2B5360" w:rsidRPr="00D00D2B">
              <w:rPr>
                <w:rFonts w:ascii="Times New Roman" w:eastAsia="Times New Roman" w:hAnsi="Times New Roman" w:cs="B Nazanin" w:hint="cs"/>
                <w:sz w:val="36"/>
                <w:szCs w:val="36"/>
                <w:rtl/>
              </w:rPr>
              <w:t xml:space="preserve">تبصره 1 - </w:t>
            </w:r>
            <w:r w:rsidRPr="00D00D2B">
              <w:rPr>
                <w:rFonts w:ascii="Times New Roman" w:eastAsia="Times New Roman" w:hAnsi="Times New Roman" w:cs="B Nazanin"/>
                <w:sz w:val="36"/>
                <w:szCs w:val="36"/>
                <w:rtl/>
              </w:rPr>
              <w:t>در مواردی که نظر مراجع</w:t>
            </w:r>
            <w:r w:rsidRPr="00D00D2B">
              <w:rPr>
                <w:rFonts w:ascii="Cambria" w:eastAsia="Times New Roman" w:hAnsi="Cambria" w:cs="Cambria" w:hint="cs"/>
                <w:sz w:val="36"/>
                <w:szCs w:val="36"/>
                <w:rtl/>
              </w:rPr>
              <w:t> </w:t>
            </w:r>
            <w:r w:rsidRPr="00D00D2B">
              <w:rPr>
                <w:rFonts w:ascii="Times New Roman" w:eastAsia="Times New Roman" w:hAnsi="Times New Roman" w:cs="B Nazanin" w:hint="cs"/>
                <w:sz w:val="36"/>
                <w:szCs w:val="36"/>
                <w:rtl/>
              </w:rPr>
              <w:t>فوق</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الذکر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پس</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از</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انقضای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مدت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خدمت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آزمایشی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واصل</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گردد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و</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حکم</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قطعی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رسمی</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صادر</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شده</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باشد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مورد</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جهت</w:t>
            </w:r>
            <w:r w:rsidRPr="00D00D2B">
              <w:rPr>
                <w:rFonts w:ascii="Times New Roman" w:eastAsia="Times New Roman" w:hAnsi="Times New Roman" w:cs="B Nazanin"/>
                <w:sz w:val="36"/>
                <w:szCs w:val="36"/>
                <w:rtl/>
              </w:rPr>
              <w:t xml:space="preserve"> </w:t>
            </w:r>
            <w:r w:rsidRPr="00D00D2B">
              <w:rPr>
                <w:rFonts w:ascii="Times New Roman" w:eastAsia="Times New Roman" w:hAnsi="Times New Roman" w:cs="B Nazanin" w:hint="cs"/>
                <w:sz w:val="36"/>
                <w:szCs w:val="36"/>
                <w:rtl/>
              </w:rPr>
              <w:t>رسید</w:t>
            </w:r>
            <w:r w:rsidRPr="00D00D2B">
              <w:rPr>
                <w:rFonts w:ascii="Times New Roman" w:eastAsia="Times New Roman" w:hAnsi="Times New Roman" w:cs="B Nazanin"/>
                <w:sz w:val="36"/>
                <w:szCs w:val="36"/>
                <w:rtl/>
              </w:rPr>
              <w:t>گی به هیأتهای رسیدگی به تخلفات اداری دستگاه ذیربط ابلاغ می گردد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D0745" w:rsidRPr="00D00D2B">
              <w:rPr>
                <w:rFonts w:ascii="Times New Roman" w:eastAsia="Times New Roman" w:hAnsi="Times New Roman" w:cs="B Nazanin" w:hint="cs"/>
                <w:sz w:val="36"/>
                <w:szCs w:val="36"/>
                <w:rtl/>
              </w:rPr>
              <w:t xml:space="preserve">تبصره 2 - </w:t>
            </w:r>
            <w:r w:rsidRPr="00D00D2B">
              <w:rPr>
                <w:rFonts w:ascii="Times New Roman" w:eastAsia="Times New Roman" w:hAnsi="Times New Roman" w:cs="B Nazanin"/>
                <w:sz w:val="36"/>
                <w:szCs w:val="36"/>
                <w:rtl/>
              </w:rPr>
              <w:t>مکاتبه با وزارت اطلاعات از طریق هیأت و سایر مراجع مقرر توسط هسته نیز می تواند انجام گیرد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D0745" w:rsidRPr="00D00D2B">
              <w:rPr>
                <w:rFonts w:ascii="Times New Roman" w:eastAsia="Times New Roman" w:hAnsi="Times New Roman" w:cs="B Nazanin" w:hint="cs"/>
                <w:sz w:val="44"/>
                <w:szCs w:val="44"/>
                <w:rtl/>
              </w:rPr>
              <w:t xml:space="preserve">ماده 51 - </w:t>
            </w:r>
            <w:r w:rsidRPr="00D00D2B">
              <w:rPr>
                <w:rFonts w:ascii="Times New Roman" w:eastAsia="Times New Roman" w:hAnsi="Times New Roman" w:cs="B Nazanin"/>
                <w:sz w:val="36"/>
                <w:szCs w:val="36"/>
                <w:rtl/>
              </w:rPr>
              <w:t>عدم پذیرش در گزینش و در یک مقطع زمانی و یا یک آزمون ، مانع از شرکت در آزمونهای بعدی و انجام گزینش مجدد نخواهد بود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009D0745" w:rsidRPr="00D00D2B">
              <w:rPr>
                <w:rFonts w:ascii="Times New Roman" w:eastAsia="Times New Roman" w:hAnsi="Times New Roman" w:cs="B Nazanin" w:hint="cs"/>
                <w:sz w:val="44"/>
                <w:szCs w:val="44"/>
                <w:rtl/>
              </w:rPr>
              <w:t>ماده 52 -</w:t>
            </w:r>
            <w:r w:rsidR="009D0745" w:rsidRPr="00D00D2B">
              <w:rPr>
                <w:rFonts w:ascii="Times New Roman" w:eastAsia="Times New Roman" w:hAnsi="Times New Roman" w:cs="B Nazanin" w:hint="cs"/>
                <w:sz w:val="36"/>
                <w:szCs w:val="36"/>
                <w:rtl/>
              </w:rPr>
              <w:t xml:space="preserve"> </w:t>
            </w:r>
            <w:r w:rsidRPr="00D00D2B">
              <w:rPr>
                <w:rFonts w:ascii="Times New Roman" w:eastAsia="Times New Roman" w:hAnsi="Times New Roman" w:cs="B Nazanin"/>
                <w:sz w:val="36"/>
                <w:szCs w:val="36"/>
                <w:rtl/>
              </w:rPr>
              <w:t>دبیر هیأت و مدیر هسته با هماهنگی بالاترین مقام دستگاه ذیربط حسب مورد در جلسات شورای معاونی</w:t>
            </w:r>
            <w:bookmarkStart w:id="0" w:name="_GoBack"/>
            <w:bookmarkEnd w:id="0"/>
            <w:r w:rsidRPr="00D00D2B">
              <w:rPr>
                <w:rFonts w:ascii="Times New Roman" w:eastAsia="Times New Roman" w:hAnsi="Times New Roman" w:cs="B Nazanin"/>
                <w:sz w:val="36"/>
                <w:szCs w:val="36"/>
                <w:rtl/>
              </w:rPr>
              <w:t>ن و یا مدیران شرکت خواهند کرد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xml:space="preserve">    </w:t>
            </w:r>
            <w:r w:rsidRPr="00D00D2B">
              <w:rPr>
                <w:rFonts w:ascii="Times New Roman" w:eastAsia="Times New Roman" w:hAnsi="Times New Roman" w:cs="B Nazanin"/>
                <w:sz w:val="36"/>
                <w:szCs w:val="36"/>
                <w:rtl/>
              </w:rPr>
              <w:t>آیین نامه فوق مشتمل بر پنجاه و دو ماده و چهل تبصره در مورخ بیست و پنجم مرداد ماه یکهزار و سیصد و هفتاد و هفتدر جلسه مشترک کمیسیون آموزش و پرورش و امور اداری و استخدامی مجلس شورای اسلامی به تصویب رسید</w:t>
            </w:r>
            <w:r w:rsidRPr="00D00D2B">
              <w:rPr>
                <w:rFonts w:ascii="Times New Roman" w:eastAsia="Times New Roman" w:hAnsi="Times New Roman" w:cs="B Nazanin"/>
                <w:sz w:val="36"/>
                <w:szCs w:val="36"/>
              </w:rPr>
              <w:t xml:space="preserve"> .</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Pr>
              <w:t>                                          </w:t>
            </w:r>
            <w:r w:rsidRPr="00D00D2B">
              <w:rPr>
                <w:rFonts w:ascii="Times New Roman" w:eastAsia="Times New Roman" w:hAnsi="Times New Roman" w:cs="B Nazanin"/>
                <w:sz w:val="36"/>
                <w:szCs w:val="36"/>
              </w:rPr>
              <w:br/>
            </w:r>
            <w:r w:rsidRPr="00D00D2B">
              <w:rPr>
                <w:rFonts w:ascii="Times New Roman" w:eastAsia="Times New Roman" w:hAnsi="Times New Roman" w:cs="B Nazanin"/>
                <w:sz w:val="36"/>
                <w:szCs w:val="36"/>
                <w:rtl/>
              </w:rPr>
              <w:t>علی اکبر ناطق نوری</w:t>
            </w:r>
          </w:p>
          <w:p w:rsidR="005A3C1D" w:rsidRPr="00D00D2B" w:rsidRDefault="005A3C1D" w:rsidP="00D00D2B">
            <w:pPr>
              <w:bidi/>
              <w:spacing w:before="100" w:beforeAutospacing="1" w:after="100" w:afterAutospacing="1" w:line="240" w:lineRule="auto"/>
              <w:jc w:val="both"/>
              <w:rPr>
                <w:rFonts w:ascii="Times New Roman" w:eastAsia="Times New Roman" w:hAnsi="Times New Roman" w:cs="B Nazanin"/>
                <w:sz w:val="36"/>
                <w:szCs w:val="36"/>
              </w:rPr>
            </w:pPr>
            <w:r w:rsidRPr="00D00D2B">
              <w:rPr>
                <w:rFonts w:ascii="Times New Roman" w:eastAsia="Times New Roman" w:hAnsi="Times New Roman" w:cs="B Nazanin"/>
                <w:sz w:val="36"/>
                <w:szCs w:val="36"/>
                <w:rtl/>
              </w:rPr>
              <w:t>رئیس مجلس شورای اسلامی</w:t>
            </w:r>
          </w:p>
        </w:tc>
      </w:tr>
    </w:tbl>
    <w:p w:rsidR="000443C4" w:rsidRPr="00D00D2B" w:rsidRDefault="000443C4" w:rsidP="00D00D2B">
      <w:pPr>
        <w:bidi/>
        <w:jc w:val="both"/>
        <w:rPr>
          <w:rFonts w:cs="B Nazanin"/>
          <w:sz w:val="32"/>
          <w:szCs w:val="32"/>
          <w:rtl/>
          <w:lang w:bidi="fa-IR"/>
        </w:rPr>
      </w:pPr>
    </w:p>
    <w:sectPr w:rsidR="000443C4" w:rsidRPr="00D00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C1D"/>
    <w:rsid w:val="00020C40"/>
    <w:rsid w:val="000443C4"/>
    <w:rsid w:val="00071540"/>
    <w:rsid w:val="000E7EF1"/>
    <w:rsid w:val="00116FC3"/>
    <w:rsid w:val="0014794D"/>
    <w:rsid w:val="00271922"/>
    <w:rsid w:val="002B04A7"/>
    <w:rsid w:val="002B5360"/>
    <w:rsid w:val="002C502F"/>
    <w:rsid w:val="0030575E"/>
    <w:rsid w:val="00312096"/>
    <w:rsid w:val="00316B46"/>
    <w:rsid w:val="00363868"/>
    <w:rsid w:val="003832CA"/>
    <w:rsid w:val="003A3A89"/>
    <w:rsid w:val="003A3AC9"/>
    <w:rsid w:val="003E5553"/>
    <w:rsid w:val="003F5022"/>
    <w:rsid w:val="004531A5"/>
    <w:rsid w:val="00501FC1"/>
    <w:rsid w:val="00555803"/>
    <w:rsid w:val="005A3C1D"/>
    <w:rsid w:val="005E4665"/>
    <w:rsid w:val="00676CB3"/>
    <w:rsid w:val="00686258"/>
    <w:rsid w:val="007B0969"/>
    <w:rsid w:val="0082160B"/>
    <w:rsid w:val="00824564"/>
    <w:rsid w:val="00827C5D"/>
    <w:rsid w:val="008C70C2"/>
    <w:rsid w:val="009331AB"/>
    <w:rsid w:val="009346EC"/>
    <w:rsid w:val="00952342"/>
    <w:rsid w:val="009544B4"/>
    <w:rsid w:val="009936AF"/>
    <w:rsid w:val="009977A2"/>
    <w:rsid w:val="009A233A"/>
    <w:rsid w:val="009D0745"/>
    <w:rsid w:val="009D3192"/>
    <w:rsid w:val="009E2788"/>
    <w:rsid w:val="00A11867"/>
    <w:rsid w:val="00A72A5D"/>
    <w:rsid w:val="00A82063"/>
    <w:rsid w:val="00AC216D"/>
    <w:rsid w:val="00AC7DFC"/>
    <w:rsid w:val="00B06F1C"/>
    <w:rsid w:val="00B16024"/>
    <w:rsid w:val="00B30A78"/>
    <w:rsid w:val="00B74A18"/>
    <w:rsid w:val="00BA40F2"/>
    <w:rsid w:val="00BB5225"/>
    <w:rsid w:val="00BC3B7E"/>
    <w:rsid w:val="00C420BC"/>
    <w:rsid w:val="00CD4608"/>
    <w:rsid w:val="00CE5FE8"/>
    <w:rsid w:val="00D00D2B"/>
    <w:rsid w:val="00D24F06"/>
    <w:rsid w:val="00DB5D79"/>
    <w:rsid w:val="00DE30A0"/>
    <w:rsid w:val="00E37CF8"/>
    <w:rsid w:val="00E85558"/>
    <w:rsid w:val="00F40CDA"/>
    <w:rsid w:val="00F75925"/>
    <w:rsid w:val="00FE6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0E74C-F102-4A6E-A1CA-C4E38F3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A3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3C1D"/>
    <w:rPr>
      <w:rFonts w:ascii="Times New Roman" w:eastAsia="Times New Roman" w:hAnsi="Times New Roman" w:cs="Times New Roman"/>
      <w:b/>
      <w:bCs/>
      <w:sz w:val="27"/>
      <w:szCs w:val="27"/>
    </w:rPr>
  </w:style>
  <w:style w:type="paragraph" w:styleId="NormalWeb">
    <w:name w:val="Normal (Web)"/>
    <w:basedOn w:val="Normal"/>
    <w:uiPriority w:val="99"/>
    <w:unhideWhenUsed/>
    <w:rsid w:val="005A3C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C1D"/>
    <w:rPr>
      <w:b/>
      <w:bCs/>
    </w:rPr>
  </w:style>
  <w:style w:type="paragraph" w:styleId="ListParagraph">
    <w:name w:val="List Paragraph"/>
    <w:basedOn w:val="Normal"/>
    <w:uiPriority w:val="34"/>
    <w:qFormat/>
    <w:rsid w:val="002B0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948672">
      <w:bodyDiv w:val="1"/>
      <w:marLeft w:val="0"/>
      <w:marRight w:val="0"/>
      <w:marTop w:val="0"/>
      <w:marBottom w:val="0"/>
      <w:divBdr>
        <w:top w:val="none" w:sz="0" w:space="0" w:color="auto"/>
        <w:left w:val="none" w:sz="0" w:space="0" w:color="auto"/>
        <w:bottom w:val="none" w:sz="0" w:space="0" w:color="auto"/>
        <w:right w:val="none" w:sz="0" w:space="0" w:color="auto"/>
      </w:divBdr>
      <w:divsChild>
        <w:div w:id="727723991">
          <w:marLeft w:val="0"/>
          <w:marRight w:val="0"/>
          <w:marTop w:val="0"/>
          <w:marBottom w:val="0"/>
          <w:divBdr>
            <w:top w:val="none" w:sz="0" w:space="0" w:color="auto"/>
            <w:left w:val="none" w:sz="0" w:space="0" w:color="auto"/>
            <w:bottom w:val="none" w:sz="0" w:space="0" w:color="auto"/>
            <w:right w:val="none" w:sz="0" w:space="0" w:color="auto"/>
          </w:divBdr>
          <w:divsChild>
            <w:div w:id="1374958303">
              <w:marLeft w:val="0"/>
              <w:marRight w:val="0"/>
              <w:marTop w:val="0"/>
              <w:marBottom w:val="0"/>
              <w:divBdr>
                <w:top w:val="none" w:sz="0" w:space="0" w:color="auto"/>
                <w:left w:val="none" w:sz="0" w:space="0" w:color="auto"/>
                <w:bottom w:val="none" w:sz="0" w:space="0" w:color="auto"/>
                <w:right w:val="none" w:sz="0" w:space="0" w:color="auto"/>
              </w:divBdr>
            </w:div>
            <w:div w:id="1039473123">
              <w:marLeft w:val="0"/>
              <w:marRight w:val="0"/>
              <w:marTop w:val="0"/>
              <w:marBottom w:val="0"/>
              <w:divBdr>
                <w:top w:val="none" w:sz="0" w:space="0" w:color="auto"/>
                <w:left w:val="none" w:sz="0" w:space="0" w:color="auto"/>
                <w:bottom w:val="none" w:sz="0" w:space="0" w:color="auto"/>
                <w:right w:val="none" w:sz="0" w:space="0" w:color="auto"/>
              </w:divBdr>
              <w:divsChild>
                <w:div w:id="2424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34D5-9ED8-4C31-A8EF-942B1051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20</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57</cp:revision>
  <dcterms:created xsi:type="dcterms:W3CDTF">2021-06-08T06:55:00Z</dcterms:created>
  <dcterms:modified xsi:type="dcterms:W3CDTF">2021-06-20T18:38:00Z</dcterms:modified>
</cp:coreProperties>
</file>